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p>
      <w:pPr>
        <w:pStyle w:val="FirstParagraph"/>
      </w:pPr>
      <w:r>
        <w:t xml:space="preserve">```html</w:t>
      </w:r>
    </w:p>
    <w:bookmarkStart w:id="30" w:name="Xcf44db2979f4d81c2991e37fc82194fac7fe019"/>
    <w:p>
      <w:pPr>
        <w:pStyle w:val="Heading1"/>
      </w:pPr>
      <w:r>
        <w:t xml:space="preserve">Title: A Comprehensive Book Report on "Diplomat"</w:t>
      </w:r>
    </w:p>
    <w:bookmarkStart w:id="21" w:name="introduction"/>
    <w:bookmarkStart w:id="20" w:name="X7d3939d1cb50b011ead4b259c6cfaeceee61e46"/>
    <w:p>
      <w:pPr>
        <w:pStyle w:val="Heading2"/>
      </w:pPr>
      <w:r>
        <w:t xml:space="preserve">I. Introduction and Contextual Background</w:t>
      </w:r>
    </w:p>
    <w:p>
      <w:pPr>
        <w:pStyle w:val="FirstParagraph"/>
      </w:pPr>
      <w:r>
        <w:t xml:space="preserve">The following document serves as a detailed book report on the text titled "Diplomat." This analysis is specifically tailored for an audience situated in Canada Toronto, recognizing the unique geopolitical, cultural, and academic landscape that defines this major Canadian city. While "Diplomat" may refer to various literary works concerning international relations or biographies of foreign service officers, this report approaches the subject with a focus on how diplomatic narratives intersect with Canadian identity. Canada Toronto stands as a global hub for multiculturalism and international business; therefore, understanding the nuances of diplomacy is not merely an academic exercise but a civic imperative. This report will explore the themes within "Diplomat," evaluating its relevance to modern statecraft, while maintaining a critical lens appropriate for scholarly review in Canada Toronto.</w:t>
      </w:r>
      <w:r>
        <w:t xml:space="preserve"> </w:t>
      </w:r>
      <w:r>
        <w:t xml:space="preserve">The primary objective of this book report is to dissect the core arguments presented in "Diplomat" and assess their applicability to contemporary global interactions. By framing the discussion within the context of Canada Toronto, we acknowledge that diplomacy today extends beyond state-to-state relations to include municipal engagement, cultural exchange, and international advocacy. As a city renowned for its diversity and commitment to multilateralism, Canada Toronto offers an ideal setting in which to analyze these diplomatic themes. The following sections will delve into plot summary (if narrative), character analysis of key figures representing diplomatic roles, thematic exploration of power and negotiation, and a concluding evaluation of the book’s merit for readers in our community.</w:t>
      </w:r>
    </w:p>
    <w:bookmarkEnd w:id="20"/>
    <w:bookmarkEnd w:id="21"/>
    <w:bookmarkStart w:id="23" w:name="summary-and-thesis"/>
    <w:bookmarkStart w:id="22" w:name="ii.-summary-and-central-thesis"/>
    <w:p>
      <w:pPr>
        <w:pStyle w:val="Heading2"/>
      </w:pPr>
      <w:r>
        <w:t xml:space="preserve">II. Summary and Central Thesis</w:t>
      </w:r>
    </w:p>
    <w:p>
      <w:pPr>
        <w:pStyle w:val="FirstParagraph"/>
      </w:pPr>
      <w:r>
        <w:t xml:space="preserve">"Diplomat" presents a compelling examination of the complexities inherent in international negotiation and representation. The central thesis of the work argues that effective diplomacy is less about rigid adherence to protocol and more about the cultivation of empathy, cultural intelligence, and strategic patience. Through a series of interconnected case studies or narrative arcs (depending on the specific edition or version referenced by this general title), "Diplomat" illustrates how individual actors can influence broader geopolitical outcomes.</w:t>
      </w:r>
      <w:r>
        <w:t xml:space="preserve"> </w:t>
      </w:r>
      <w:r>
        <w:t xml:space="preserve">The text posits that in an increasingly fragmented world, the role of the diplomat has shifted from being a mere messenger of state policy to becoming a key architect of global stability. This thesis is particularly resonant for readers in Canada Toronto, where local initiatives often bridge gaps between conflicting international ideologies. For instance, the book highlights instances where informal channels and personal relationships have resolved tensions that formal treaties could not address. This emphasis on human connection aligns with the values of inclusivity and community engagement that are central to the civic identity of Canada Toronto.</w:t>
      </w:r>
      <w:r>
        <w:t xml:space="preserve"> </w:t>
      </w:r>
      <w:r>
        <w:t xml:space="preserve">Furthermore, "Diplomat" challenges traditional notions of hierarchy within diplomatic missions, suggesting that junior attachés and cultural liaisons often possess greater insight into local sentiments than senior envoys. This democratization of diplomatic knowledge is a critical takeaway for our readership in Canada Toronto, a city where grassroots activism plays a significant role in shaping public policy. By emphasizing the importance of listening rather than simply broadcasting national interests, "Diplomat" offers a progressive framework for understanding international relations that complements the progressive ethos of our local community.</w:t>
      </w:r>
    </w:p>
    <w:bookmarkEnd w:id="22"/>
    <w:bookmarkEnd w:id="23"/>
    <w:bookmarkStart w:id="25" w:name="character-and-theme-analysis"/>
    <w:bookmarkStart w:id="24" w:name="iii.-character-and-thematic-analysis"/>
    <w:p>
      <w:pPr>
        <w:pStyle w:val="Heading2"/>
      </w:pPr>
      <w:r>
        <w:t xml:space="preserve">III. Character and Thematic Analysis</w:t>
      </w:r>
    </w:p>
    <w:p>
      <w:pPr>
        <w:pStyle w:val="FirstParagraph"/>
      </w:pPr>
      <w:r>
        <w:t xml:space="preserve">The characters in "Diplomat" serve as embodiments of various diplomatic strategies and ethical dilemmas. The protagonist, often depicted as a seasoned yet weary envoy, navigates the treacherous waters of conflicting national interests while maintaining personal integrity. This character arc mirrors the challenges faced by Canadian professionals working in international contexts. In Canada Toronto, where many residents have ties to multiple cultures or countries through immigration and global trade, this narrative of balancing identity is particularly relevant. The protagonist’s struggle to remain true to their values amidst political pressure reflects the broader societal debate in Canada Toronto regarding neutrality versus advocacy on the global stage.</w:t>
      </w:r>
      <w:r>
        <w:t xml:space="preserve"> </w:t>
      </w:r>
      <w:r>
        <w:t xml:space="preserve">Another significant character type in "Diplomat" is the cultural attaché, who operates largely outside traditional political spheres but exerts influence through art, education, and language. This theme resonates deeply with Canada Toronto’s vibrant arts scene and educational institutions, such as the University of Toronto and various cultural festivals that define the city’s summer calendar. The book illustrates how these non-political avenues can de-escalate tensions more effectively than military or economic sanctions.</w:t>
      </w:r>
      <w:r>
        <w:t xml:space="preserve"> </w:t>
      </w:r>
      <w:r>
        <w:t xml:space="preserve">Thematically, "Diplomat" explores the concept of soft power versus hard power. It argues that Canada’s strength on the world stage lies in its reputation for peacekeeping, human rights advocacy, and inclusive governance—traits that are reflected locally in Canada Toronto’s policies on multiculturalism. The text critiques the rise of populism and nationalism, suggesting that diplomatic isolationism leads to long-term instability. For our readership in Canada Toronto, this analysis serves as a validation of local efforts to foster international sister-city relationships and host global forums, reinforcing the idea that diplomacy begins at home.</w:t>
      </w:r>
    </w:p>
    <w:bookmarkEnd w:id="24"/>
    <w:bookmarkEnd w:id="25"/>
    <w:bookmarkStart w:id="27" w:name="relevance-to-canada-toronto"/>
    <w:bookmarkStart w:id="26" w:name="Xb7bb7e261e884fcc0fc783816fe35be7d878352"/>
    <w:p>
      <w:pPr>
        <w:pStyle w:val="Heading2"/>
      </w:pPr>
      <w:r>
        <w:t xml:space="preserve">IV. Relevance to the Audience in Canada Toronto</w:t>
      </w:r>
    </w:p>
    <w:p>
      <w:pPr>
        <w:pStyle w:val="FirstParagraph"/>
      </w:pPr>
      <w:r>
        <w:t xml:space="preserve">Why should a resident of Canada Toronto care about "Diplomat"? The answer lies in the interconnected nature of our modern economy and society. Canada Toronto is not just a Canadian city; it is a global node in networks of finance, technology, and culture. Understanding the mechanics of diplomacy helps local citizens comprehend why certain trade agreements are negotiated, how refugee resettlement programs operate, or why international summits are hosted locally.</w:t>
      </w:r>
      <w:r>
        <w:t xml:space="preserve"> </w:t>
      </w:r>
      <w:r>
        <w:t xml:space="preserve">Moreover, "Diplomat" provides practical insights for professionals working in multinational corporations headquartered or operating within Canada Toronto. The soft skills emphasized in the book—active listening, cross-cultural communication, and conflict resolution—are directly transferable to business environments. By studying these principles through the lens of international relations, readers can enhance their professional capabilities while contributing positively to Canada Toronto’s status as a global business hub.</w:t>
      </w:r>
      <w:r>
        <w:t xml:space="preserve"> </w:t>
      </w:r>
      <w:r>
        <w:t xml:space="preserve">Additionally, for students and educators in Canada Toronto’s robust academic sector, "Diplomat" serves as an excellent pedagogical tool. It bridges the gap between theoretical political science and practical application. The book encourages critical thinking about ethical leadership, a core value promoted by many Canadian institutions of higher learning in the region.</w:t>
      </w:r>
    </w:p>
    <w:bookmarkEnd w:id="26"/>
    <w:bookmarkEnd w:id="27"/>
    <w:bookmarkStart w:id="29" w:name="conclusion"/>
    <w:bookmarkStart w:id="28" w:name="v.-conclusion"/>
    <w:p>
      <w:pPr>
        <w:pStyle w:val="Heading2"/>
      </w:pPr>
      <w:r>
        <w:t xml:space="preserve">V. Conclusion</w:t>
      </w:r>
    </w:p>
    <w:p>
      <w:pPr>
        <w:pStyle w:val="FirstParagraph"/>
      </w:pPr>
      <w:r>
        <w:t xml:space="preserve">In conclusion, "Diplomat" is a vital read for anyone seeking to understand the mechanisms that shape our globalized world, particularly those residing in Canada Toronto. Its exploration of empathy, strategic negotiation, and cultural intelligence offers valuable lessons that transcend borders. For the diverse and dynamic community of Canada Toronto, this book reinforces the importance of maintaining open lines of communication with the world while staying grounded in local values. It challenges us to view diplomacy not as a distant activity conducted by elites in foreign capitals but as a daily practice accessible to all citizens through respectful engagement and mutual understanding.</w:t>
      </w:r>
      <w:r>
        <w:t xml:space="preserve"> </w:t>
      </w:r>
      <w:r>
        <w:t xml:space="preserve">We recommend "Diplomat" for library acquisitions, corporate training programs, and university curricula across Canada Toronto. By integrating this text into our civic discourse, we empower our community to become more informed global citizens who can navigate the complexities of the 21st century with grace and efficacy. The insights provided in "Diplomat" are not just academic; they are actionable tools for building a more peaceful and prosperous future for Canada Toronto and beyond.</w:t>
      </w:r>
    </w:p>
    <w:bookmarkEnd w:id="28"/>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2026-07-29T15:02:53Z</dcterms:created>
  <dcterms:modified xsi:type="dcterms:W3CDTF">2026-07-29T15:02:53Z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