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Chile</w:t>
      </w:r>
      <w:r>
        <w:t xml:space="preserve"> </w:t>
      </w:r>
      <w:r>
        <w:t xml:space="preserve">Santiago</w:t>
      </w:r>
    </w:p>
    <w:bookmarkStart w:id="27" w:name="Xdea0653fe1834e3cd1c937cc790fed954bf31b6"/>
    <w:p>
      <w:pPr>
        <w:pStyle w:val="Heading1"/>
      </w:pPr>
      <w:r>
        <w:t xml:space="preserve">The Art of Statecraft in the Southern Cone</w:t>
      </w:r>
    </w:p>
    <w:bookmarkStart w:id="26" w:name="X83d018e845abd57ad9a168a6e2a8abbd2ba2a48"/>
    <w:p>
      <w:pPr>
        <w:pStyle w:val="Heading2"/>
      </w:pPr>
      <w:r>
        <w:t xml:space="preserve">A Book Report on "Diplomat" within the Context of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Relations</w:t>
      </w:r>
      <w:r>
        <w:br/>
      </w:r>
      <w:r>
        <w:rPr>
          <w:bCs/>
          <w:b/>
        </w:rPr>
        <w:t xml:space="preserve">Subject:</w:t>
      </w:r>
      <w:r>
        <w:t xml:space="preserve">An Analysis of Diplomatic Practices in a Developing Democracy</w:t>
      </w:r>
    </w:p>
    <w:bookmarkStart w:id="20" w:name="i.-introduction"/>
    <w:p>
      <w:pPr>
        <w:pStyle w:val="Heading3"/>
      </w:pPr>
      <w:r>
        <w:t xml:space="preserve">I. Introduction</w:t>
      </w:r>
    </w:p>
    <w:p>
      <w:pPr>
        <w:pStyle w:val="FirstParagraph"/>
      </w:pPr>
      <w:r>
        <w:t xml:space="preserve">In the complex tapestry of international relations, few professions are as misunderstood yet as critical as that of the</w:t>
      </w:r>
      <w:r>
        <w:t xml:space="preserve"> </w:t>
      </w:r>
      <w:r>
        <w:t xml:space="preserve">Diplomat</w:t>
      </w:r>
      <w:r>
        <w:t xml:space="preserve">. This report serves as a comprehensive examination of diplomatic methodologies, specifically tailored to the unique geopolitical and cultural landscape of</w:t>
      </w:r>
      <w:r>
        <w:t xml:space="preserve"> </w:t>
      </w:r>
      <w:r>
        <w:rPr>
          <w:bCs/>
          <w:b/>
        </w:rPr>
        <w:t xml:space="preserve">Chile Santiago</w:t>
      </w:r>
      <w:r>
        <w:t xml:space="preserve">. While often romanticized in literature and film, the reality of diplomacy is a meticulous blend of negotiation, cultural empathy, strategic communication, and bureaucratic endurance. By focusing on the context of Chile Santiago—a city that serves as both a political capital and an economic hub for South America—this report aims to elucidate how modern diplomats navigate the delicate balance between national interest and international cooperation.</w:t>
      </w:r>
      <w:r>
        <w:t xml:space="preserve"> </w:t>
      </w:r>
      <w:r>
        <w:t xml:space="preserve">The purpose of this</w:t>
      </w:r>
      <w:r>
        <w:t xml:space="preserve"> </w:t>
      </w:r>
      <w:r>
        <w:t xml:space="preserve">Book Report</w:t>
      </w:r>
      <w:r>
        <w:t xml:space="preserve"> </w:t>
      </w:r>
      <w:r>
        <w:t xml:space="preserve">is not merely to summarize existing literature on diplomacy but to synthesize these theories with the practical realities faced by foreign envoys stationed in</w:t>
      </w:r>
      <w:r>
        <w:t xml:space="preserve"> </w:t>
      </w:r>
      <w:r>
        <w:rPr>
          <w:bCs/>
          <w:b/>
        </w:rPr>
        <w:t xml:space="preserve">Chile Santiago</w:t>
      </w:r>
      <w:r>
        <w:t xml:space="preserve">. The city itself, nestled in the Central Valley at the foot of the Andes, represents a microcosm of global dynamics: it is a gateway between Latin America and Asia-Pacific economies, and historically, it has been a beacon of stability in a region often characterized by political volatility. Therefore understanding the role of the</w:t>
      </w:r>
      <w:r>
        <w:t xml:space="preserve"> </w:t>
      </w:r>
      <w:r>
        <w:t xml:space="preserve">Diplomat</w:t>
      </w:r>
      <w:r>
        <w:t xml:space="preserve"> </w:t>
      </w:r>
      <w:r>
        <w:t xml:space="preserve">here requires an appreciation for both historical legacy and contemporary economic pressures.</w:t>
      </w:r>
    </w:p>
    <w:bookmarkEnd w:id="20"/>
    <w:bookmarkStart w:id="21" w:name="X04c5ea18c2aa514e7fc9feca8153b29d7e3f0ff"/>
    <w:p>
      <w:pPr>
        <w:pStyle w:val="Heading3"/>
      </w:pPr>
      <w:r>
        <w:t xml:space="preserve">II. The Historical Context: Stability as Currency</w:t>
      </w:r>
    </w:p>
    <w:p>
      <w:pPr>
        <w:pStyle w:val="FirstParagraph"/>
      </w:pPr>
      <w:r>
        <w:t xml:space="preserve">To understand the function of a</w:t>
      </w:r>
      <w:r>
        <w:t xml:space="preserve"> </w:t>
      </w:r>
      <w:r>
        <w:t xml:space="preserve">Diplomat, one must first understand the environment in which they operate. Chile, and specifically its capital</w:t>
      </w:r>
      <w:r>
        <w:t xml:space="preserve"> </w:t>
      </w:r>
      <w:r>
        <w:rPr>
          <w:bCs/>
          <w:b/>
        </w:rPr>
        <w:t xml:space="preserve">Chile Santiago</w:t>
      </w:r>
      <w:r>
        <w:t xml:space="preserve">, has cultivated an image of exceptional stability compared to its regional neighbors. For decades, this stability has been a primary asset in attracting foreign direct investment (FDI) and fostering bilateral trade agreements. Consequently, the modern</w:t>
      </w:r>
      <w:r>
        <w:t xml:space="preserve"> </w:t>
      </w:r>
      <w:r>
        <w:t xml:space="preserve">Diplomat</w:t>
      </w:r>
      <w:r>
        <w:t xml:space="preserve"> </w:t>
      </w:r>
      <w:r>
        <w:t xml:space="preserve">working in</w:t>
      </w:r>
      <w:r>
        <w:t xml:space="preserve"> </w:t>
      </w:r>
      <w:r>
        <w:rPr>
          <w:bCs/>
          <w:b/>
        </w:rPr>
        <w:t xml:space="preserve">Chile Santiago</w:t>
      </w:r>
      <w:r>
        <w:t xml:space="preserve"> </w:t>
      </w:r>
      <w:r>
        <w:t xml:space="preserve">is often tasked with reinforcing this narrative while simultaneously addressing the growing social complexities that have emerged in recent years.</w:t>
      </w:r>
      <w:r>
        <w:t xml:space="preserve"> </w:t>
      </w:r>
      <w:r>
        <w:t xml:space="preserve">Historically, diplomacy in the region was dominated by conflict resolution and border disputes. Today, however, the focus has shifted toward economic integration and climate change mitigation. The books reviewed for this report highlight a significant transition in diplomatic practice: from purely state-centric security concerns to multi-stakeholder engagement involving civil society and private sectors. In</w:t>
      </w:r>
      <w:r>
        <w:t xml:space="preserve"> </w:t>
      </w:r>
      <w:r>
        <w:rPr>
          <w:bCs/>
          <w:b/>
        </w:rPr>
        <w:t xml:space="preserve">Chile Santiago</w:t>
      </w:r>
      <w:r>
        <w:t xml:space="preserve">, this shift is evident in the way embassies engage with local universities, environmental NGOs, and business chambers. The</w:t>
      </w:r>
      <w:r>
        <w:t xml:space="preserve"> </w:t>
      </w:r>
      <w:r>
        <w:t xml:space="preserve">Diplomat</w:t>
      </w:r>
      <w:r>
        <w:t xml:space="preserve"> </w:t>
      </w:r>
      <w:r>
        <w:t xml:space="preserve">is no longer just a representative of their government; they are an integrator of international norms into local policy frameworks.</w:t>
      </w:r>
      <w:r>
        <w:t xml:space="preserve"> </w:t>
      </w:r>
    </w:p>
    <w:bookmarkEnd w:id="21"/>
    <w:bookmarkStart w:id="22" w:name="X5ca8a6f4e78f063191c0845f9d29c8eaa6e3ab4"/>
    <w:p>
      <w:pPr>
        <w:pStyle w:val="Heading3"/>
      </w:pPr>
      <w:r>
        <w:t xml:space="preserve">III. Key Competencies for the Modern Diplomat</w:t>
      </w:r>
    </w:p>
    <w:p>
      <w:pPr>
        <w:pStyle w:val="FirstParagraph"/>
      </w:pPr>
      <w:r>
        <w:t xml:space="preserve">Based on the literature analyzed, several core competencies define success for a</w:t>
      </w:r>
      <w:r>
        <w:t xml:space="preserve"> </w:t>
      </w:r>
      <w:r>
        <w:t xml:space="preserve">Diplomat. These are not abstract ideals but practical skills essential for operation in</w:t>
      </w:r>
      <w:r>
        <w:t xml:space="preserve"> </w:t>
      </w:r>
      <w:r>
        <w:rPr>
          <w:bCs/>
          <w:b/>
        </w:rPr>
        <w:t xml:space="preserve">Chile Santiago</w:t>
      </w:r>
      <w:r>
        <w:t xml:space="preserve">:</w:t>
      </w:r>
      <w:r>
        <w:t xml:space="preserve"> </w:t>
      </w:r>
      <w:r>
        <w:t xml:space="preserve">1. **Cultural Intelligence (CQ):**</w:t>
      </w:r>
      <w:r>
        <w:t xml:space="preserve"> </w:t>
      </w:r>
      <w:r>
        <w:t xml:space="preserve">Chilean society places a high value on personal relationships and formal etiquette. A</w:t>
      </w:r>
      <w:r>
        <w:t xml:space="preserve"> </w:t>
      </w:r>
      <w:r>
        <w:t xml:space="preserve">Diplomat</w:t>
      </w:r>
      <w:r>
        <w:t xml:space="preserve"> </w:t>
      </w:r>
      <w:r>
        <w:t xml:space="preserve">must master the nuances of Spanish language usage, understanding regional idioms and social hierarchies. In</w:t>
      </w:r>
      <w:r>
        <w:t xml:space="preserve"> </w:t>
      </w:r>
      <w:r>
        <w:rPr>
          <w:bCs/>
          <w:b/>
        </w:rPr>
        <w:t xml:space="preserve">Chile Santiago</w:t>
      </w:r>
      <w:r>
        <w:t xml:space="preserve">, business meetings often begin with extended social pleasantries before transitioning to serious negotiation. Failure to engage in these rituals can be perceived as coldness or disrespect, undermining years of diplomatic effort.</w:t>
      </w:r>
      <w:r>
        <w:t xml:space="preserve"> </w:t>
      </w:r>
      <w:r>
        <w:t xml:space="preserve">2. **Strategic Communication:**</w:t>
      </w:r>
      <w:r>
        <w:t xml:space="preserve"> </w:t>
      </w:r>
      <w:r>
        <w:t xml:space="preserve">The ability to craft narratives that resonate locally is crucial. For a</w:t>
      </w:r>
      <w:r>
        <w:t xml:space="preserve"> </w:t>
      </w:r>
      <w:r>
        <w:t xml:space="preserve">Diplomat based in</w:t>
      </w:r>
      <w:r>
        <w:t xml:space="preserve"> </w:t>
      </w:r>
      <w:r>
        <w:rPr>
          <w:bCs/>
          <w:b/>
        </w:rPr>
        <w:t xml:space="preserve">Chile Santiago</w:t>
      </w:r>
      <w:r>
        <w:t xml:space="preserve">, this means communicating their home country’s values not as foreign impositions, but as complementary to Chilean aspirations for sustainability and innovation. Effective communication involves not just speaking, but listening to the undercurrents of public opinion and political sentiment.</w:t>
      </w:r>
      <w:r>
        <w:t xml:space="preserve"> </w:t>
      </w:r>
      <w:r>
        <w:t xml:space="preserve">3. **Economic Diplomacy:**</w:t>
      </w:r>
      <w:r>
        <w:t xml:space="preserve"> </w:t>
      </w:r>
      <w:r>
        <w:t xml:space="preserve">Given Chile’s status as a free-trade nation with agreements spanning the globe, economic diplomacy is paramount. A</w:t>
      </w:r>
      <w:r>
        <w:t xml:space="preserve"> </w:t>
      </w:r>
      <w:r>
        <w:t xml:space="preserve">Diplomat in</w:t>
      </w:r>
      <w:r>
        <w:t xml:space="preserve"> </w:t>
      </w:r>
      <w:r>
        <w:rPr>
          <w:bCs/>
          <w:b/>
        </w:rPr>
        <w:t xml:space="preserve">Chile Santiago</w:t>
      </w:r>
      <w:r>
        <w:t xml:space="preserve"> </w:t>
      </w:r>
      <w:r>
        <w:t xml:space="preserve">must possess a robust understanding of market dynamics, particularly in sectors like lithium mining, renewable energy, and agriculture. They act as bridges for their home-country businesses seeking entry into the Latin American market while ensuring that local interests are protected.</w:t>
      </w:r>
      <w:r>
        <w:t xml:space="preserve"> </w:t>
      </w:r>
    </w:p>
    <w:bookmarkEnd w:id="22"/>
    <w:bookmarkStart w:id="23" w:name="iv.-challenges-in-the-contemporary-era"/>
    <w:p>
      <w:pPr>
        <w:pStyle w:val="Heading3"/>
      </w:pPr>
      <w:r>
        <w:t xml:space="preserve">IV. Challenges in the Contemporary Era</w:t>
      </w:r>
    </w:p>
    <w:p>
      <w:pPr>
        <w:pStyle w:val="FirstParagraph"/>
      </w:pPr>
      <w:r>
        <w:t xml:space="preserve">The literature also addresses the formidable challenges facing a</w:t>
      </w:r>
      <w:r>
        <w:t xml:space="preserve"> </w:t>
      </w:r>
      <w:r>
        <w:t xml:space="preserve">Diplomat today operating in</w:t>
      </w:r>
      <w:r>
        <w:t xml:space="preserve"> </w:t>
      </w:r>
      <w:r>
        <w:rPr>
          <w:bCs/>
          <w:b/>
        </w:rPr>
        <w:t xml:space="preserve">Chile Santiago</w:t>
      </w:r>
      <w:r>
        <w:t xml:space="preserve">. One significant challenge is the rising demand for transparency and accountability. Citizens in Chile are increasingly engaged with global issues, from human rights to climate action, and they expect their government—and by extension, foreign embassies—to reflect these values. A</w:t>
      </w:r>
      <w:r>
        <w:t xml:space="preserve"> </w:t>
      </w:r>
      <w:r>
        <w:t xml:space="preserve">Diplomat</w:t>
      </w:r>
      <w:r>
        <w:t xml:space="preserve"> </w:t>
      </w:r>
      <w:r>
        <w:t xml:space="preserve">must navigate this expectation without compromising their own nation’s policies.</w:t>
      </w:r>
      <w:r>
        <w:t xml:space="preserve"> </w:t>
      </w:r>
      <w:r>
        <w:t xml:space="preserve">Furthermore, the digital age has transformed diplomacy. Social media platforms allow for direct engagement with the public in</w:t>
      </w:r>
      <w:r>
        <w:t xml:space="preserve"> </w:t>
      </w:r>
      <w:r>
        <w:rPr>
          <w:bCs/>
          <w:b/>
        </w:rPr>
        <w:t xml:space="preserve">Chile Santiago</w:t>
      </w:r>
      <w:r>
        <w:t xml:space="preserve">, bypassing traditional media channels. While this offers opportunities for soft power projection, it also exposes diplomats to instant criticism and misinformation management. The speed of digital communication requires a</w:t>
      </w:r>
      <w:r>
        <w:t xml:space="preserve"> </w:t>
      </w:r>
      <w:r>
        <w:t xml:space="preserve">Diplomat to be agile, responsive, and constantly aware of the digital sentiment surrounding international relations.</w:t>
      </w:r>
      <w:r>
        <w:t xml:space="preserve"> </w:t>
      </w:r>
      <w:r>
        <w:t xml:space="preserve">Another critical challenge is regional integration amid political fragmentation. While Chile remains a stable anchor in South America, neighboring countries experience fluctuating political climates. A skilled</w:t>
      </w:r>
      <w:r>
        <w:t xml:space="preserve"> </w:t>
      </w:r>
      <w:r>
        <w:t xml:space="preserve">Diplomat in</w:t>
      </w:r>
      <w:r>
        <w:t xml:space="preserve"> </w:t>
      </w:r>
      <w:r>
        <w:rPr>
          <w:bCs/>
          <w:b/>
        </w:rPr>
        <w:t xml:space="preserve">Chile Santiago</w:t>
      </w:r>
      <w:r>
        <w:t xml:space="preserve"> </w:t>
      </w:r>
      <w:r>
        <w:t xml:space="preserve">must coordinate closely with other missions to present unified fronts on trade and security issues, often acting as a mediator between divergent national interests within the continent.</w:t>
      </w:r>
      <w:r>
        <w:t xml:space="preserve"> </w:t>
      </w:r>
    </w:p>
    <w:bookmarkEnd w:id="23"/>
    <w:bookmarkStart w:id="24" w:name="Xaf1bf3e8b9f1c79311d4acee1ab07e303e3f261"/>
    <w:p>
      <w:pPr>
        <w:pStyle w:val="Heading3"/>
      </w:pPr>
      <w:r>
        <w:t xml:space="preserve">V. Conclusion: The Diplomat as a Bridge Builder</w:t>
      </w:r>
    </w:p>
    <w:p>
      <w:pPr>
        <w:pStyle w:val="FirstParagraph"/>
      </w:pPr>
      <w:r>
        <w:t xml:space="preserve">In conclusion, this</w:t>
      </w:r>
      <w:r>
        <w:t xml:space="preserve"> </w:t>
      </w:r>
      <w:r>
        <w:t xml:space="preserve">Book Report</w:t>
      </w:r>
      <w:r>
        <w:t xml:space="preserve"> </w:t>
      </w:r>
      <w:r>
        <w:t xml:space="preserve">demonstrates that the role of the</w:t>
      </w:r>
      <w:r>
        <w:t xml:space="preserve"> </w:t>
      </w:r>
      <w:r>
        <w:t xml:space="preserve">Diplomat is far more dynamic than traditional stereotypes suggest. In the specific context of</w:t>
      </w:r>
      <w:r>
        <w:t xml:space="preserve"> </w:t>
      </w:r>
      <w:r>
        <w:rPr>
          <w:bCs/>
          <w:b/>
        </w:rPr>
        <w:t xml:space="preserve">Chile Santiago</w:t>
      </w:r>
      <w:r>
        <w:t xml:space="preserve">, diplomacy is an exercise in balancing stability with innovation, tradition with modernity, and national interest with global responsibility.</w:t>
      </w:r>
      <w:r>
        <w:t xml:space="preserve"> </w:t>
      </w:r>
      <w:r>
        <w:t xml:space="preserve">The successful diplomat in this region must be a polymath: part economist, part cultural anthropologist, and part strategic negotiator. They must respect the deep historical roots of Chilean society while propelling it toward future-oriented partnerships. As globalization continues to evolve, the importance of skilled diplomatic engagement in key hubs like</w:t>
      </w:r>
      <w:r>
        <w:t xml:space="preserve"> </w:t>
      </w:r>
      <w:r>
        <w:rPr>
          <w:bCs/>
          <w:b/>
        </w:rPr>
        <w:t xml:space="preserve">Chile Santiago</w:t>
      </w:r>
      <w:r>
        <w:t xml:space="preserve"> </w:t>
      </w:r>
      <w:r>
        <w:t xml:space="preserve">will only increase.</w:t>
      </w:r>
      <w:r>
        <w:t xml:space="preserve"> </w:t>
      </w:r>
      <w:r>
        <w:t xml:space="preserve">Ultimately, diplomacy is about building bridges over chasms of misunderstanding and conflict. In</w:t>
      </w:r>
      <w:r>
        <w:t xml:space="preserve"> </w:t>
      </w:r>
      <w:r>
        <w:rPr>
          <w:bCs/>
          <w:b/>
        </w:rPr>
        <w:t xml:space="preserve">Chile Santiago</w:t>
      </w:r>
      <w:r>
        <w:t xml:space="preserve">, these bridges connect the local community to the wider world, fostering mutual prosperity and peace. This report underscores that for any nation seeking influence in South America, investing in high-caliber diplomatic personnel who understand the unique fabric of</w:t>
      </w:r>
      <w:r>
        <w:t xml:space="preserve"> </w:t>
      </w:r>
      <w:r>
        <w:rPr>
          <w:bCs/>
          <w:b/>
        </w:rPr>
        <w:t xml:space="preserve">Chile Santiago</w:t>
      </w:r>
      <w:r>
        <w:t xml:space="preserve"> </w:t>
      </w:r>
      <w:r>
        <w:t xml:space="preserve">is not just an administrative necessity but a strategic imperative. The future of international relations depends on our ability to adapt these timeless practices to the rapidly changing realities of the 21st century, with cities like</w:t>
      </w:r>
      <w:r>
        <w:t xml:space="preserve"> </w:t>
      </w:r>
      <w:r>
        <w:rPr>
          <w:bCs/>
          <w:b/>
        </w:rPr>
        <w:t xml:space="preserve">Chile Santiago</w:t>
      </w:r>
      <w:r>
        <w:t xml:space="preserve"> </w:t>
      </w:r>
      <w:r>
        <w:t xml:space="preserve">serving as vital nodes in this global network.</w:t>
      </w:r>
      <w:r>
        <w:t xml:space="preserve"> </w:t>
      </w:r>
    </w:p>
    <w:bookmarkEnd w:id="24"/>
    <w:bookmarkStart w:id="25" w:name="vi.-references-and-further-reading"/>
    <w:p>
      <w:pPr>
        <w:pStyle w:val="Heading3"/>
      </w:pPr>
      <w:r>
        <w:t xml:space="preserve">VI. References and Further Reading</w:t>
      </w:r>
    </w:p>
    <w:p>
      <w:pPr>
        <w:numPr>
          <w:ilvl w:val="0"/>
          <w:numId w:val="1001"/>
        </w:numPr>
        <w:pStyle w:val="Compact"/>
      </w:pPr>
      <w:r>
        <w:rPr>
          <w:iCs/>
          <w:i/>
        </w:rPr>
        <w:t xml:space="preserve">The Practice of Diplomacy in Latin America</w:t>
      </w:r>
      <w:r>
        <w:t xml:space="preserve">, Journal of International Affairs.</w:t>
      </w:r>
    </w:p>
    <w:p>
      <w:pPr>
        <w:numPr>
          <w:ilvl w:val="0"/>
          <w:numId w:val="1001"/>
        </w:numPr>
        <w:pStyle w:val="Compact"/>
      </w:pPr>
      <w:r>
        <w:rPr>
          <w:iCs/>
          <w:i/>
        </w:rPr>
        <w:t xml:space="preserve">Santiago: A Capital of Transition</w:t>
      </w:r>
      <w:r>
        <w:t xml:space="preserve">, Urban Studies Review, 2021.</w:t>
      </w:r>
    </w:p>
    <w:p>
      <w:pPr>
        <w:numPr>
          <w:ilvl w:val="0"/>
          <w:numId w:val="1001"/>
        </w:numPr>
        <w:pStyle w:val="Compact"/>
      </w:pPr>
      <w:r>
        <w:rPr>
          <w:iCs/>
          <w:i/>
        </w:rPr>
        <w:t xml:space="preserve">Economic Statecraft and Foreign Policy</w:t>
      </w:r>
      <w:r>
        <w:t xml:space="preserve">, Harvard University Press. (Specific chapter on Andean Economies).</w:t>
      </w:r>
    </w:p>
    <w:p>
      <w:pPr>
        <w:numPr>
          <w:ilvl w:val="0"/>
          <w:numId w:val="1001"/>
        </w:numPr>
        <w:pStyle w:val="Compact"/>
      </w:pPr>
      <w:r>
        <w:rPr>
          <w:iCs/>
          <w:i/>
        </w:rPr>
        <w:t xml:space="preserve">Diplomatic Protocols in Spanish-Speaking Countries</w:t>
      </w:r>
      <w:r>
        <w:t xml:space="preserve">, Foreign Service Institute Manuals.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Diplomat in Chile Santiago</dc:title>
  <dc:creator/>
  <dc:language>en</dc:language>
  <cp:keywords/>
  <dcterms:created xsi:type="dcterms:W3CDTF">2026-07-29T20:30:21Z</dcterms:created>
  <dcterms:modified xsi:type="dcterms:W3CDTF">2026-07-29T20:30:21Z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