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Book</w:t>
      </w:r>
      <w:r>
        <w:t xml:space="preserve"> </w:t>
      </w:r>
      <w:r>
        <w:t xml:space="preserve">Report:</w:t>
      </w:r>
      <w:r>
        <w:t xml:space="preserve"> </w:t>
      </w:r>
      <w:r>
        <w:t xml:space="preserve">The</w:t>
      </w:r>
      <w:r>
        <w:t xml:space="preserve"> </w:t>
      </w:r>
      <w:r>
        <w:t xml:space="preserve">Nexus</w:t>
      </w:r>
      <w:r>
        <w:t xml:space="preserve"> </w:t>
      </w:r>
      <w:r>
        <w:t xml:space="preserve">of</w:t>
      </w:r>
      <w:r>
        <w:t xml:space="preserve"> </w:t>
      </w:r>
      <w:r>
        <w:t xml:space="preserve">India</w:t>
      </w:r>
      <w:r>
        <w:t xml:space="preserve"> </w:t>
      </w:r>
      <w:r>
        <w:t xml:space="preserve">and</w:t>
      </w:r>
      <w:r>
        <w:t xml:space="preserve"> </w:t>
      </w:r>
      <w:r>
        <w:t xml:space="preserve">New</w:t>
      </w:r>
      <w:r>
        <w:t xml:space="preserve"> </w:t>
      </w:r>
      <w:r>
        <w:t xml:space="preserve">Delhi</w:t>
      </w:r>
    </w:p>
    <w:bookmarkStart w:id="27" w:name="book-report"/>
    <w:p>
      <w:pPr>
        <w:pStyle w:val="Heading1"/>
      </w:pPr>
      <w:r>
        <w:t xml:space="preserve">Book Report</w:t>
      </w:r>
    </w:p>
    <w:p>
      <w:pPr>
        <w:pStyle w:val="FirstParagraph"/>
      </w:pPr>
      <w:r>
        <w:rPr>
          <w:bCs/>
          <w:b/>
        </w:rPr>
        <w:t xml:space="preserve">Title:</w:t>
      </w:r>
      <w:r>
        <w:br/>
      </w:r>
      <w:r>
        <w:t xml:space="preserve">The Art of Engagement: Understanding the Modern Diplomat in the Context of India and New Delhi</w:t>
      </w:r>
      <w:r>
        <w:br/>
      </w:r>
      <w:r>
        <w:br/>
      </w:r>
      <w:r>
        <w:rPr>
          <w:bCs/>
          <w:b/>
        </w:rPr>
        <w:t xml:space="preserve">Date:</w:t>
      </w:r>
      <w:r>
        <w:br/>
      </w:r>
      <w:r>
        <w:t xml:space="preserve">October 26, 2023</w:t>
      </w:r>
      <w:r>
        <w:br/>
      </w:r>
      <w:r>
        <w:br/>
      </w:r>
    </w:p>
    <w:p>
      <w:pPr>
        <w:pStyle w:val="BodyText"/>
      </w:pPr>
      <w:r>
        <w:t xml:space="preserve">The role of a diplomat is often shrouded in mystery, perceived by the public as an exclusive realm of high-society galas and cryptic negotiations. However, to truly understand the complexity of international relations today, one must look beyond the clichés and examine the operational reality within specific geopolitical hotspots. This book report analyzes the evolving nature of diplomacy through a critical lens focused on</w:t>
      </w:r>
      <w:r>
        <w:t xml:space="preserve"> </w:t>
      </w:r>
      <w:r>
        <w:rPr>
          <w:bCs/>
          <w:b/>
        </w:rPr>
        <w:t xml:space="preserve">Diplomat</w:t>
      </w:r>
      <w:r>
        <w:t xml:space="preserve"> </w:t>
      </w:r>
      <w:r>
        <w:t xml:space="preserve">professionals operating in one of the world's most dynamic capitals:</w:t>
      </w:r>
      <w:r>
        <w:t xml:space="preserve"> </w:t>
      </w:r>
      <w:r>
        <w:rPr>
          <w:bCs/>
          <w:b/>
        </w:rPr>
        <w:t xml:space="preserve">India New Delhi</w:t>
      </w:r>
      <w:r>
        <w:t xml:space="preserve">. The analysis explores how cultural depth, historical weight, and rapid modernization converge in this unique setting to redefine what it means to serve as an emissary for foreign nations.</w:t>
      </w:r>
    </w:p>
    <w:bookmarkStart w:id="20" w:name="the-historical-weight-of-new-delhi"/>
    <w:p>
      <w:pPr>
        <w:pStyle w:val="Heading2"/>
      </w:pPr>
      <w:r>
        <w:t xml:space="preserve">The Historical Weight of New Delhi</w:t>
      </w:r>
    </w:p>
    <w:p>
      <w:pPr>
        <w:pStyle w:val="FirstParagraph"/>
      </w:pPr>
      <w:r>
        <w:t xml:space="preserve">To understand the job description of a</w:t>
      </w:r>
      <w:r>
        <w:t xml:space="preserve"> </w:t>
      </w:r>
      <w:r>
        <w:rPr>
          <w:bCs/>
          <w:b/>
        </w:rPr>
        <w:t xml:space="preserve">Diplomat</w:t>
      </w:r>
      <w:r>
        <w:t xml:space="preserve"> </w:t>
      </w:r>
      <w:r>
        <w:t xml:space="preserve">in the current era, one must first appreciate the stage upon which they perform.</w:t>
      </w:r>
      <w:r>
        <w:t xml:space="preserve"> </w:t>
      </w:r>
      <w:r>
        <w:rPr>
          <w:bCs/>
          <w:b/>
        </w:rPr>
        <w:t xml:space="preserve">India New Delhi</w:t>
      </w:r>
      <w:r>
        <w:t xml:space="preserve"> </w:t>
      </w:r>
      <w:r>
        <w:t xml:space="preserve">is not merely a city; it is a palimpsest of history, where ancient traditions coexist with cutting-edge technology and colonial architecture stands alongside futuristic skyscrapers. For any foreign representative arriving in this capital, the initial challenge is navigating the sheer density of context.</w:t>
      </w:r>
    </w:p>
    <w:p>
      <w:pPr>
        <w:pStyle w:val="BodyText"/>
      </w:pPr>
      <w:r>
        <w:t xml:space="preserve">In many Western capitals, diplomacy might be conducted primarily through formal channels and scheduled meetings. However, in</w:t>
      </w:r>
      <w:r>
        <w:t xml:space="preserve"> </w:t>
      </w:r>
      <w:r>
        <w:rPr>
          <w:bCs/>
          <w:b/>
        </w:rPr>
        <w:t xml:space="preserve">India New Delhi</w:t>
      </w:r>
      <w:r>
        <w:t xml:space="preserve">, the informal sphere is equally critical. The book report highlights that successful engagement requires a "soft entry" into society. This means understanding the nuance of hospitality, the importance of family connections in business and politics, and the deep-seated respect for hierarchy that permeates Indian society. A</w:t>
      </w:r>
      <w:r>
        <w:t xml:space="preserve"> </w:t>
      </w:r>
      <w:r>
        <w:rPr>
          <w:bCs/>
          <w:b/>
        </w:rPr>
        <w:t xml:space="preserve">Diplomat</w:t>
      </w:r>
      <w:r>
        <w:t xml:space="preserve"> </w:t>
      </w:r>
      <w:r>
        <w:t xml:space="preserve">who fails to recognize these cultural undercurrents will find themselves isolated, regardless of their political acumen or language skills.</w:t>
      </w:r>
    </w:p>
    <w:bookmarkEnd w:id="20"/>
    <w:bookmarkStart w:id="22" w:name="the-role-of-the-modern-diplomat"/>
    <w:p>
      <w:pPr>
        <w:pStyle w:val="Heading2"/>
      </w:pPr>
      <w:r>
        <w:t xml:space="preserve">The Role of the Modern Diplomat</w:t>
      </w:r>
    </w:p>
    <w:p>
      <w:pPr>
        <w:pStyle w:val="FirstParagraph"/>
      </w:pPr>
      <w:r>
        <w:t xml:space="preserve">The contemporary definition of a</w:t>
      </w:r>
      <w:r>
        <w:t xml:space="preserve"> </w:t>
      </w:r>
      <w:r>
        <w:rPr>
          <w:bCs/>
          <w:b/>
        </w:rPr>
        <w:t xml:space="preserve">Diplomat</w:t>
      </w:r>
      <w:r>
        <w:t xml:space="preserve"> </w:t>
      </w:r>
      <w:r>
        <w:t xml:space="preserve">has expanded significantly. No longer are they solely responsible for treaty negotiations and consular services. Today, a diplomat in</w:t>
      </w:r>
      <w:r>
        <w:t xml:space="preserve"> </w:t>
      </w:r>
      <w:r>
        <w:rPr>
          <w:bCs/>
          <w:b/>
        </w:rPr>
        <w:t xml:space="preserve">India New Delhi</w:t>
      </w:r>
      <w:r>
        <w:t xml:space="preserve"> </w:t>
      </w:r>
      <w:r>
        <w:t xml:space="preserve">acts as an analyst, a cultural bridge-builder, an economic advocate, and sometimes, a crisis manager. The sheer scale of the Indian economy means that every interaction carries potential commercial implications that extend far beyond bilateral relations.</w:t>
      </w:r>
    </w:p>
    <w:bookmarkStart w:id="21" w:name="cultural-intelligence-as-a-primary-skill"/>
    <w:p>
      <w:pPr>
        <w:pStyle w:val="Heading3"/>
      </w:pPr>
      <w:r>
        <w:t xml:space="preserve">Cultural Intelligence as a Primary Skill</w:t>
      </w:r>
    </w:p>
    <w:p>
      <w:pPr>
        <w:pStyle w:val="FirstParagraph"/>
      </w:pPr>
      <w:r>
        <w:t xml:space="preserve">The text emphasizes that Cultural Intelligence (CQ) is now as important as Emotional Intelligence (EQ). In the bustling, chaotic, yet vibrant environment of</w:t>
      </w:r>
      <w:r>
        <w:t xml:space="preserve"> </w:t>
      </w:r>
      <w:r>
        <w:rPr>
          <w:bCs/>
          <w:b/>
        </w:rPr>
        <w:t xml:space="preserve">India New Delhi</w:t>
      </w:r>
      <w:r>
        <w:t xml:space="preserve">, patience and adaptability are paramount. A</w:t>
      </w:r>
      <w:r>
        <w:t xml:space="preserve"> </w:t>
      </w:r>
      <w:r>
        <w:rPr>
          <w:bCs/>
          <w:b/>
        </w:rPr>
        <w:t xml:space="preserve">Diplomat</w:t>
      </w:r>
      <w:r>
        <w:t xml:space="preserve"> </w:t>
      </w:r>
      <w:r>
        <w:t xml:space="preserve">must be able to function effectively in high-noise environments, both literally and metaphorically. Whether negotiating in a sterile government office or discussing trade policies over chai in a local neighborhood, the ability to read the room is essential.</w:t>
      </w:r>
    </w:p>
    <w:p>
      <w:pPr>
        <w:pStyle w:val="BodyText"/>
      </w:pPr>
      <w:r>
        <w:t xml:space="preserve">The report notes that language barriers are less of an issue than previously thought, given that English is widely spoken among the elite in</w:t>
      </w:r>
      <w:r>
        <w:t xml:space="preserve"> </w:t>
      </w:r>
      <w:r>
        <w:rPr>
          <w:bCs/>
          <w:b/>
        </w:rPr>
        <w:t xml:space="preserve">India New Delhi</w:t>
      </w:r>
      <w:r>
        <w:t xml:space="preserve">. However, linguistic fluency does not equate to cultural fluency. Misunderstandings often arise not from vocabulary errors but from differences in communication styles—such as the Indian tendency toward indirectness versus the Western preference for directness. A skilled</w:t>
      </w:r>
      <w:r>
        <w:t xml:space="preserve"> </w:t>
      </w:r>
      <w:r>
        <w:rPr>
          <w:bCs/>
          <w:b/>
        </w:rPr>
        <w:t xml:space="preserve">Diplomat</w:t>
      </w:r>
      <w:r>
        <w:t xml:space="preserve"> </w:t>
      </w:r>
      <w:r>
        <w:t xml:space="preserve">learns to listen to what is not being said, a skill that is particularly acute in South Asian diplomatic circles.</w:t>
      </w:r>
    </w:p>
    <w:bookmarkEnd w:id="21"/>
    <w:bookmarkEnd w:id="22"/>
    <w:bookmarkStart w:id="23" w:name="X03f17c9c7a8bc1e46e41d24c4d899fc12f73f0b"/>
    <w:p>
      <w:pPr>
        <w:pStyle w:val="Heading2"/>
      </w:pPr>
      <w:r>
        <w:t xml:space="preserve">Economic Diplomacy and Strategic Partnerships</w:t>
      </w:r>
    </w:p>
    <w:p>
      <w:pPr>
        <w:pStyle w:val="FirstParagraph"/>
      </w:pPr>
      <w:r>
        <w:t xml:space="preserve">A significant portion of the analysis focuses on economic diplomacy. As India ascends as a global power, the relationship between foreign nations and</w:t>
      </w:r>
      <w:r>
        <w:t xml:space="preserve"> </w:t>
      </w:r>
      <w:r>
        <w:rPr>
          <w:bCs/>
          <w:b/>
        </w:rPr>
        <w:t xml:space="preserve">India New Delhi</w:t>
      </w:r>
      <w:r>
        <w:t xml:space="preserve"> </w:t>
      </w:r>
      <w:r>
        <w:t xml:space="preserve">becomes increasingly transactional yet deeply strategic. A modern</w:t>
      </w:r>
      <w:r>
        <w:t xml:space="preserve"> </w:t>
      </w:r>
      <w:r>
        <w:rPr>
          <w:bCs/>
          <w:b/>
        </w:rPr>
        <w:t xml:space="preserve">Diplomat</w:t>
      </w:r>
      <w:r>
        <w:t xml:space="preserve"> </w:t>
      </w:r>
      <w:r>
        <w:t xml:space="preserve">must be well-versed in market dynamics, regulatory frameworks, and investment opportunities.</w:t>
      </w:r>
    </w:p>
    <w:p>
      <w:pPr>
        <w:pStyle w:val="BodyText"/>
      </w:pPr>
      <w:r>
        <w:t xml:space="preserve">The report illustrates how diplomatic missions now operate more like hybrid entities combining traditional statecraft with private sector consulting. For instance, when a foreign delegation visits</w:t>
      </w:r>
      <w:r>
        <w:t xml:space="preserve"> </w:t>
      </w:r>
      <w:r>
        <w:rPr>
          <w:bCs/>
          <w:b/>
        </w:rPr>
        <w:t xml:space="preserve">India New Delhi</w:t>
      </w:r>
      <w:r>
        <w:t xml:space="preserve">, the agenda often includes site visits to industrial hubs, interactions with startups in tech corridors, and discussions on sustainable development. The</w:t>
      </w:r>
      <w:r>
        <w:t xml:space="preserve"> </w:t>
      </w:r>
      <w:r>
        <w:rPr>
          <w:bCs/>
          <w:b/>
        </w:rPr>
        <w:t xml:space="preserve">Diplomat</w:t>
      </w:r>
      <w:r>
        <w:t xml:space="preserve"> </w:t>
      </w:r>
      <w:r>
        <w:t xml:space="preserve">is expected to facilitate these connections, effectively acting as a chief networking officer for their home country’s interests.</w:t>
      </w:r>
    </w:p>
    <w:bookmarkEnd w:id="23"/>
    <w:bookmarkStart w:id="24" w:name="Xf77a9227d469e63da5dc388b754e91b43f3b855"/>
    <w:p>
      <w:pPr>
        <w:pStyle w:val="Heading2"/>
      </w:pPr>
      <w:r>
        <w:t xml:space="preserve">The Challenges of Multilateralism in New Delhi</w:t>
      </w:r>
    </w:p>
    <w:p>
      <w:pPr>
        <w:pStyle w:val="FirstParagraph"/>
      </w:pPr>
      <w:r>
        <w:rPr>
          <w:bCs/>
          <w:b/>
        </w:rPr>
        <w:t xml:space="preserve">India New Delhi</w:t>
      </w:r>
      <w:r>
        <w:t xml:space="preserve"> </w:t>
      </w:r>
      <w:r>
        <w:t xml:space="preserve">serves as a hub for multilateral diplomacy. It hosts numerous international organizations and serves as the seat of various regional blocs, including BRICS and the G20. For a</w:t>
      </w:r>
      <w:r>
        <w:t xml:space="preserve"> </w:t>
      </w:r>
      <w:r>
        <w:rPr>
          <w:bCs/>
          <w:b/>
        </w:rPr>
        <w:t xml:space="preserve">Diplomat</w:t>
      </w:r>
      <w:r>
        <w:t xml:space="preserve">, this means operating in a complex web of competing interests. The country’s non-aligned historical legacy has evolved into a policy of "multi-alignment," where India engages with all major powers without committing fully to any single bloc.</w:t>
      </w:r>
    </w:p>
    <w:p>
      <w:pPr>
        <w:pStyle w:val="BodyText"/>
      </w:pPr>
      <w:r>
        <w:t xml:space="preserve">This unique position makes the work of a</w:t>
      </w:r>
      <w:r>
        <w:t xml:space="preserve"> </w:t>
      </w:r>
      <w:r>
        <w:rPr>
          <w:bCs/>
          <w:b/>
        </w:rPr>
        <w:t xml:space="preserve">Diplomat</w:t>
      </w:r>
      <w:r>
        <w:t xml:space="preserve"> </w:t>
      </w:r>
      <w:r>
        <w:t xml:space="preserve">particularly challenging yet rewarding. They must navigate the sensitivities of different global powers while respecting India’s sovereign foreign policy decisions. The report argues that this requires a high degree of tact and strategic patience. A mistake in tone or timing can have repercussions not just bilaterally, but within the broader multilateral framework centered in</w:t>
      </w:r>
      <w:r>
        <w:t xml:space="preserve"> </w:t>
      </w:r>
      <w:r>
        <w:rPr>
          <w:bCs/>
          <w:b/>
        </w:rPr>
        <w:t xml:space="preserve">India New Delhi</w:t>
      </w:r>
      <w:r>
        <w:t xml:space="preserve">.</w:t>
      </w:r>
    </w:p>
    <w:bookmarkEnd w:id="24"/>
    <w:bookmarkStart w:id="25" w:name="the-human-element-life-for-the-diplomat"/>
    <w:p>
      <w:pPr>
        <w:pStyle w:val="Heading2"/>
      </w:pPr>
      <w:r>
        <w:t xml:space="preserve">The Human Element: Life for the Diplomat</w:t>
      </w:r>
    </w:p>
    <w:p>
      <w:pPr>
        <w:pStyle w:val="FirstParagraph"/>
      </w:pPr>
      <w:r>
        <w:t xml:space="preserve">Beyond professional duties, the book report delves into the personal experiences of those who choose this path. Living in</w:t>
      </w:r>
      <w:r>
        <w:t xml:space="preserve"> </w:t>
      </w:r>
      <w:r>
        <w:rPr>
          <w:bCs/>
          <w:b/>
        </w:rPr>
        <w:t xml:space="preserve">India New Delhi</w:t>
      </w:r>
      <w:r>
        <w:t xml:space="preserve"> </w:t>
      </w:r>
      <w:r>
        <w:t xml:space="preserve">as a</w:t>
      </w:r>
      <w:r>
        <w:t xml:space="preserve"> </w:t>
      </w:r>
      <w:r>
        <w:rPr>
          <w:bCs/>
          <w:b/>
        </w:rPr>
        <w:t xml:space="preserve">Diplomat</w:t>
      </w:r>
      <w:r>
        <w:t xml:space="preserve"> </w:t>
      </w:r>
      <w:r>
        <w:t xml:space="preserve">is often described as an immersive education. The sensory overload of the city—the colors, sounds, and smells—can be exhausting but also invigorating. Expatriate communities in areas like Lutyens’ Delhi or South Delhi provide a semblance of familiarity, yet true integration requires stepping outside these bubbles.</w:t>
      </w:r>
    </w:p>
    <w:p>
      <w:pPr>
        <w:pStyle w:val="BodyText"/>
      </w:pPr>
      <w:r>
        <w:t xml:space="preserve">The report suggests that the most effective diplomats are those who embrace this immersion. They learn to cook local food, participate in regional festivals, and engage with the domestic media. This grassroots engagement helps build trust and credibility, which are intangible assets in diplomacy. It transforms the diplomat from an outsider looking in to a respected participant in the social fabric of</w:t>
      </w:r>
      <w:r>
        <w:t xml:space="preserve"> </w:t>
      </w:r>
      <w:r>
        <w:rPr>
          <w:bCs/>
          <w:b/>
        </w:rPr>
        <w:t xml:space="preserve">India New Delhi</w:t>
      </w:r>
      <w:r>
        <w:t xml:space="preserve">.</w:t>
      </w:r>
    </w:p>
    <w:bookmarkEnd w:id="25"/>
    <w:bookmarkStart w:id="26" w:name="conclusion-the-future-of-diplomacy"/>
    <w:p>
      <w:pPr>
        <w:pStyle w:val="Heading2"/>
      </w:pPr>
      <w:r>
        <w:t xml:space="preserve">Conclusion: The Future of Diplomacy</w:t>
      </w:r>
    </w:p>
    <w:p>
      <w:pPr>
        <w:pStyle w:val="FirstParagraph"/>
      </w:pPr>
      <w:r>
        <w:t xml:space="preserve">In conclusion, this book report underscores that being a</w:t>
      </w:r>
      <w:r>
        <w:t xml:space="preserve"> </w:t>
      </w:r>
      <w:r>
        <w:rPr>
          <w:bCs/>
          <w:b/>
        </w:rPr>
        <w:t xml:space="preserve">Diplomat</w:t>
      </w:r>
      <w:r>
        <w:t xml:space="preserve"> </w:t>
      </w:r>
      <w:r>
        <w:t xml:space="preserve">today is a multifaceted role requiring intellect, empathy, and resilience. The specific context of</w:t>
      </w:r>
      <w:r>
        <w:t xml:space="preserve"> </w:t>
      </w:r>
      <w:r>
        <w:rPr>
          <w:bCs/>
          <w:b/>
        </w:rPr>
        <w:t xml:space="preserve">India New Delhi</w:t>
      </w:r>
      <w:r>
        <w:t xml:space="preserve">, with its rich history and rapid modernization, provides a unique laboratory for testing these skills. As global power dynamics continue to shift, the capital of India will remain a critical node in the network of international relations.</w:t>
      </w:r>
    </w:p>
    <w:p>
      <w:pPr>
        <w:pStyle w:val="BodyText"/>
      </w:pPr>
      <w:r>
        <w:t xml:space="preserve">The insights gained from analyzing this role suggest that future diplomacy will rely less on formal protocol and more on genuine human connection and strategic adaptability. For any nation seeking to maintain influence in Asia, understanding the nuances of engagement in</w:t>
      </w:r>
      <w:r>
        <w:t xml:space="preserve"> </w:t>
      </w:r>
      <w:r>
        <w:rPr>
          <w:bCs/>
          <w:b/>
        </w:rPr>
        <w:t xml:space="preserve">India New Delhi</w:t>
      </w:r>
      <w:r>
        <w:t xml:space="preserve"> </w:t>
      </w:r>
      <w:r>
        <w:t xml:space="preserve">is not just advantageous; it is imperative. The modern</w:t>
      </w:r>
      <w:r>
        <w:t xml:space="preserve"> </w:t>
      </w:r>
      <w:r>
        <w:rPr>
          <w:bCs/>
          <w:b/>
        </w:rPr>
        <w:t xml:space="preserve">Diplomat</w:t>
      </w:r>
      <w:r>
        <w:t xml:space="preserve"> </w:t>
      </w:r>
      <w:r>
        <w:t xml:space="preserve">must be a student of history, a master of negotiation, and an ambassador of cultural understanding.</w:t>
      </w:r>
    </w:p>
    <w:p>
      <w:pPr>
        <w:pStyle w:val="BodyText"/>
      </w:pPr>
      <w:r>
        <w:rPr>
          <w:iCs/>
          <w:i/>
        </w:rPr>
        <w:t xml:space="preserve">This document was prepared for academic and professional review purposes.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Book Report: The Nexus of India and New Delhi</dc:title>
  <dc:creator/>
  <dc:language>en</dc:language>
  <cp:keywords/>
  <dcterms:created xsi:type="dcterms:W3CDTF">2026-07-30T00:30:58Z</dcterms:created>
  <dcterms:modified xsi:type="dcterms:W3CDTF">2026-07-30T00:30:58Z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