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r>
        <w:t xml:space="preserve"> </w:t>
      </w:r>
      <w:r>
        <w:t xml:space="preserve">in</w:t>
      </w:r>
      <w:r>
        <w:t xml:space="preserve"> </w:t>
      </w:r>
      <w:r>
        <w:t xml:space="preserve">the</w:t>
      </w:r>
      <w:r>
        <w:t xml:space="preserve"> </w:t>
      </w:r>
      <w:r>
        <w:t xml:space="preserve">Himalayas</w:t>
      </w:r>
    </w:p>
    <w:bookmarkStart w:id="25" w:name="X1a2fb58460c92016f81fa85861327e73c0aab9d"/>
    <w:p>
      <w:pPr>
        <w:pStyle w:val="Heading1"/>
      </w:pPr>
      <w:r>
        <w:t xml:space="preserve">Diplomat in the Himalayas: A Comprehensive Book Report</w:t>
      </w:r>
    </w:p>
    <w:p>
      <w:pPr>
        <w:pStyle w:val="FirstParagraph"/>
      </w:pPr>
      <w:r>
        <w:rPr>
          <w:bCs/>
          <w:b/>
        </w:rPr>
        <w:t xml:space="preserve">Title:</w:t>
      </w:r>
      <w:r>
        <w:t xml:space="preserve"> </w:t>
      </w:r>
      <w:r>
        <w:t xml:space="preserve">Diplomat</w:t>
      </w:r>
      <w:r>
        <w:br/>
      </w:r>
      <w:r>
        <w:rPr>
          <w:bCs/>
          <w:b/>
        </w:rPr>
        <w:t xml:space="preserve">Perspective:</w:t>
      </w:r>
      <w:r>
        <w:rPr>
          <w:iCs/>
          <w:i/>
        </w:rPr>
        <w:t xml:space="preserve">The Kathmandu Experience</w:t>
      </w:r>
      <w:r>
        <w:br/>
      </w:r>
      <w:r>
        <w:rPr>
          <w:bCs/>
          <w:b/>
        </w:rPr>
        <w:t xml:space="preserve">Date of Report:</w:t>
      </w:r>
      <w:r>
        <w:t xml:space="preserve"> </w:t>
      </w:r>
      <w:r>
        <w:t xml:space="preserve">May 24, 2024</w:t>
      </w:r>
      <w:r>
        <w:br/>
      </w:r>
    </w:p>
    <w:p>
      <w:pPr>
        <w:pStyle w:val="BodyText"/>
      </w:pPr>
      <w:r>
        <w:t xml:space="preserve">In the realm of international relations, few locations offer as complex and compelling a backdrop for diplomatic engagement as South Asia. Specifically, within this vast geopolitical landscape, the city of Nepal Kathmandu stands out as a unique crucible where global powers intersect with local tradition. This report provides an in-depth analysis of the narrative arc presented in the book</w:t>
      </w:r>
      <w:r>
        <w:t xml:space="preserve"> </w:t>
      </w:r>
      <w:r>
        <w:rPr>
          <w:bCs/>
          <w:b/>
        </w:rPr>
        <w:t xml:space="preserve">Diplomat</w:t>
      </w:r>
      <w:r>
        <w:t xml:space="preserve">, examining how it portrays the intricacies of statecraft when applied to the specific cultural and political context of Nepal Kathmandu. The text serves not only as a memoir or historical account but also as a critical study of how external actors navigate, influence, and adapt to one of the world’s most delicate political environments.</w:t>
      </w:r>
    </w:p>
    <w:bookmarkStart w:id="20" w:name="i.-introduction-the-weight-of-location"/>
    <w:p>
      <w:pPr>
        <w:pStyle w:val="Heading2"/>
      </w:pPr>
      <w:r>
        <w:t xml:space="preserve">I. Introduction: The Weight of Location</w:t>
      </w:r>
    </w:p>
    <w:bookmarkEnd w:id="20"/>
    <w:p>
      <w:pPr>
        <w:pStyle w:val="FirstParagraph"/>
      </w:pPr>
      <w:r>
        <w:t xml:space="preserve">To understand the essence of the book</w:t>
      </w:r>
      <w:r>
        <w:t xml:space="preserve"> </w:t>
      </w:r>
      <w:r>
        <w:rPr>
          <w:bCs/>
          <w:b/>
        </w:rPr>
        <w:t xml:space="preserve">Diplomat</w:t>
      </w:r>
      <w:r>
        <w:t xml:space="preserve">, one must first appreciate that it is not merely a story about international policy, but a story deeply rooted in place. The narrative emphasizes that diplomacy is not conducted in a vacuum; it is performed on specific streets, within specific palaces, and amidst the unique atmospheric pressure of its host city. For the reader interested in Nepal Kathmandu, the book offers an unprecedented window into what lies behind closed doors at embassies and foreign missions scattered throughout this historic valley. The author argues that to be a</w:t>
      </w:r>
      <w:r>
        <w:t xml:space="preserve"> </w:t>
      </w:r>
      <w:r>
        <w:rPr>
          <w:bCs/>
          <w:b/>
        </w:rPr>
        <w:t xml:space="preserve">Diplomat</w:t>
      </w:r>
      <w:r>
        <w:t xml:space="preserve"> </w:t>
      </w:r>
      <w:r>
        <w:t xml:space="preserve">in this region is to accept a role that transcends traditional protocol, requiring a profound sensitivity to the geography of trust and the topography of history.</w:t>
      </w:r>
    </w:p>
    <w:p>
      <w:pPr>
        <w:pStyle w:val="BodyText"/>
      </w:pPr>
      <w:r>
        <w:t xml:space="preserve">The book posits that Nepal Kathmandu is not just a destination but an active participant in diplomatic negotiations. The rugged terrain, the monsoon rhythms, and the spiritual gravity of the city impose constraints and opportunities that do not exist in Geneva or New York. The author meticulously details how these environmental factors shape decision-making processes. For instance, delays caused by flight cancellations due to weather are not merely logistical nuisances but pivotal moments that test patience and reveal character—traits essential for any seasoned</w:t>
      </w:r>
      <w:r>
        <w:t xml:space="preserve"> </w:t>
      </w:r>
      <w:r>
        <w:rPr>
          <w:bCs/>
          <w:b/>
        </w:rPr>
        <w:t xml:space="preserve">Diplomat</w:t>
      </w:r>
      <w:r>
        <w:t xml:space="preserve">.</w:t>
      </w:r>
    </w:p>
    <w:bookmarkStart w:id="21" w:name="Xac211d89b7c39d37d90e3f293bd9abba3e7be7f"/>
    <w:p>
      <w:pPr>
        <w:pStyle w:val="Heading2"/>
      </w:pPr>
      <w:r>
        <w:t xml:space="preserve">II. The Cultural Labyrinth of Nepal Kathmandu</w:t>
      </w:r>
    </w:p>
    <w:bookmarkEnd w:id="21"/>
    <w:p>
      <w:pPr>
        <w:pStyle w:val="FirstParagraph"/>
      </w:pPr>
      <w:r>
        <w:t xml:space="preserve">A significant portion of the book is dedicated to decoding the cultural code of Nepal Kathmandu. The author illustrates that success as a</w:t>
      </w:r>
      <w:r>
        <w:t xml:space="preserve"> </w:t>
      </w:r>
      <w:r>
        <w:rPr>
          <w:bCs/>
          <w:b/>
        </w:rPr>
        <w:t xml:space="preserve">Diplomat</w:t>
      </w:r>
      <w:r>
        <w:t xml:space="preserve"> </w:t>
      </w:r>
      <w:r>
        <w:t xml:space="preserve">in this region requires more than fluency in English or local languages; it demands an intuitive understanding of social hierarchies, religious symbolism, and informal networks. The narrative highlights several instances where formal treaties failed because they ignored the informal realities of life in Nepal Kathmandu.</w:t>
      </w:r>
    </w:p>
    <w:p>
      <w:pPr>
        <w:pStyle w:val="BodyText"/>
      </w:pPr>
      <w:r>
        <w:t xml:space="preserve">The text explores the concept of "guthi" (traditional community systems) and how foreign missions often misinterpret these local structures. By failing to engage with these indigenous systems, a</w:t>
      </w:r>
      <w:r>
        <w:t xml:space="preserve"> </w:t>
      </w:r>
      <w:r>
        <w:rPr>
          <w:bCs/>
          <w:b/>
        </w:rPr>
        <w:t xml:space="preserve">Diplomat</w:t>
      </w:r>
      <w:r>
        <w:t xml:space="preserve"> </w:t>
      </w:r>
      <w:r>
        <w:t xml:space="preserve">risks alienating key stakeholders before negotiations even begin. The book provides compelling anecdotes from Nepal Kathmandu where cultural faux pas led to diplomatic crises, underscoring the thesis that cultural competence is as vital as political strategy. The author suggests that the true power in Nepal Kathmandu often lies not with ministers or prime ministers, but with community elders and spiritual leaders who wield soft power through centuries-old traditions.</w:t>
      </w:r>
    </w:p>
    <w:bookmarkStart w:id="22" w:name="iii.-geopolitics-in-a-landlocked-valley"/>
    <w:p>
      <w:pPr>
        <w:pStyle w:val="Heading2"/>
      </w:pPr>
      <w:r>
        <w:t xml:space="preserve">III. Geopolitics in a Landlocked Valley</w:t>
      </w:r>
    </w:p>
    <w:bookmarkEnd w:id="22"/>
    <w:p>
      <w:pPr>
        <w:pStyle w:val="FirstParagraph"/>
      </w:pPr>
      <w:r>
        <w:t xml:space="preserve">The geopolitical dimension of the book is perhaps its most rigorous section. As a</w:t>
      </w:r>
      <w:r>
        <w:t xml:space="preserve"> </w:t>
      </w:r>
      <w:r>
        <w:rPr>
          <w:bCs/>
          <w:b/>
        </w:rPr>
        <w:t xml:space="preserve">Diplomat</w:t>
      </w:r>
      <w:r>
        <w:t xml:space="preserve">, one must constantly navigate the delicate balance between two giant neighbors, India and China. The book argues that Nepal Kathmandu serves as a microcosm for broader Asian power struggles. Every infrastructure project, every loan agreement, and every cultural exchange is viewed through the lens of great power competition.</w:t>
      </w:r>
    </w:p>
    <w:p>
      <w:pPr>
        <w:pStyle w:val="BodyText"/>
      </w:pPr>
      <w:r>
        <w:t xml:space="preserve">The narrative details how the presence of multiple embassies in Nepal Kathmandu creates a unique diplomatic ecosystem. The author describes scenes where rival</w:t>
      </w:r>
      <w:r>
        <w:t xml:space="preserve"> </w:t>
      </w:r>
      <w:r>
        <w:rPr>
          <w:bCs/>
          <w:b/>
        </w:rPr>
        <w:t xml:space="preserve">Diplomat</w:t>
      </w:r>
      <w:r>
        <w:t xml:space="preserve"> </w:t>
      </w:r>
      <w:r>
        <w:t xml:space="preserve">officers engage in subtle psychological warfare over development aid packages. The book does not shy away from criticizing the heavy-handed approaches often taken by larger powers, arguing that such tactics are counterproductive in the context of Nepal Kathmandu, where sovereignty is a deeply cherished and historically contested value. Instead, the author advocates for a model of engagement based on genuine partnership rather than transactional coercion.</w:t>
      </w:r>
    </w:p>
    <w:bookmarkStart w:id="23" w:name="iv.-the-human-cost-of-diplomacy"/>
    <w:p>
      <w:pPr>
        <w:pStyle w:val="Heading2"/>
      </w:pPr>
      <w:r>
        <w:t xml:space="preserve">IV. The Human Cost of Diplomacy</w:t>
      </w:r>
    </w:p>
    <w:bookmarkEnd w:id="23"/>
    <w:p>
      <w:pPr>
        <w:pStyle w:val="FirstParagraph"/>
      </w:pPr>
      <w:r>
        <w:t xml:space="preserve">Beyond policy and politics, the book humanizes the role of the</w:t>
      </w:r>
      <w:r>
        <w:t xml:space="preserve"> </w:t>
      </w:r>
      <w:r>
        <w:rPr>
          <w:bCs/>
          <w:b/>
        </w:rPr>
        <w:t xml:space="preserve">Diplomat</w:t>
      </w:r>
      <w:r>
        <w:t xml:space="preserve">. It explores the personal sacrifices made by those stationed in remote or challenging posts like Nepal Kathmandu. The author shares intimate stories of isolation, cultural shock, and the eventual deep bonds formed with local colleagues. These relationships often survive long after official assignments end, creating a legacy of goodwill that outlasts political regimes.</w:t>
      </w:r>
    </w:p>
    <w:p>
      <w:pPr>
        <w:pStyle w:val="BodyText"/>
      </w:pPr>
      <w:r>
        <w:t xml:space="preserve">The narrative illustrates how living in Nepal Kathmandu changes a person. The pace of life here is different; it is slower yet spiritually intense. A</w:t>
      </w:r>
      <w:r>
        <w:t xml:space="preserve"> </w:t>
      </w:r>
      <w:r>
        <w:rPr>
          <w:bCs/>
          <w:b/>
        </w:rPr>
        <w:t xml:space="preserve">Diplomat</w:t>
      </w:r>
      <w:r>
        <w:t xml:space="preserve"> </w:t>
      </w:r>
      <w:r>
        <w:t xml:space="preserve">who spends years in this environment often emerges with a shifted perspective on success and failure. The book suggests that the true measure of diplomatic achievement is not just signed agreements, but the quality of human connections forged across cultural divides.</w:t>
      </w:r>
    </w:p>
    <w:bookmarkStart w:id="24" w:name="Xc4836004d88d503dfe3623c52ea184bc74e3d05"/>
    <w:p>
      <w:pPr>
        <w:pStyle w:val="Heading2"/>
      </w:pPr>
      <w:r>
        <w:t xml:space="preserve">V. Conclusion: Lessons for Modern Statecraft</w:t>
      </w:r>
    </w:p>
    <w:bookmarkEnd w:id="24"/>
    <w:p>
      <w:pPr>
        <w:pStyle w:val="FirstParagraph"/>
      </w:pPr>
      <w:r>
        <w:t xml:space="preserve">In conclusion, this book report affirms that the work titled</w:t>
      </w:r>
      <w:r>
        <w:t xml:space="preserve"> </w:t>
      </w:r>
      <w:r>
        <w:rPr>
          <w:bCs/>
          <w:b/>
        </w:rPr>
        <w:t xml:space="preserve">Diplomat</w:t>
      </w:r>
      <w:r>
        <w:t xml:space="preserve"> </w:t>
      </w:r>
      <w:r>
        <w:t xml:space="preserve">is an essential read for anyone seeking to understand the nuances of international relations in South Asia. It successfully argues that effective diplomacy cannot be divorced from local context. The specific case of Nepal Kathmandu serves as a powerful lesson in humility and adaptability.</w:t>
      </w:r>
    </w:p>
    <w:p>
      <w:pPr>
        <w:pStyle w:val="BodyText"/>
      </w:pPr>
      <w:r>
        <w:t xml:space="preserve">The book demonstrates that being a</w:t>
      </w:r>
      <w:r>
        <w:t xml:space="preserve"> </w:t>
      </w:r>
      <w:r>
        <w:rPr>
          <w:bCs/>
          <w:b/>
        </w:rPr>
        <w:t xml:space="preserve">Diplomat</w:t>
      </w:r>
      <w:r>
        <w:t xml:space="preserve"> </w:t>
      </w:r>
      <w:r>
        <w:t xml:space="preserve">is not about imposing will, but about listening and adapting. In the vibrant, chaotic, and spiritually rich environment of Nepal Kathmandu, these lessons are amplified. The author leaves the reader with a lasting impression: that diplomacy is ultimately a human endeavor. Whether one is negotiating trade routes or cultural exchanges in Nepal Kathmandu, the core principles remain rooted in mutual respect and understanding.</w:t>
      </w:r>
    </w:p>
    <w:p>
      <w:pPr>
        <w:pStyle w:val="BodyText"/>
      </w:pPr>
      <w:r>
        <w:t xml:space="preserve">For students of political science, historians of South Asia, and current foreign service officers destined for posts in Nepal Kathmandu, this book serves as both a cautionary tale and an inspirational guide. It reminds us that behind every geopolitical maneuver is a human story set against the majestic yet unforgiving backdrop of the Himalayas. The legacy of a</w:t>
      </w:r>
      <w:r>
        <w:t xml:space="preserve"> </w:t>
      </w:r>
      <w:r>
        <w:rPr>
          <w:bCs/>
          <w:b/>
        </w:rPr>
        <w:t xml:space="preserve">Diplomat</w:t>
      </w:r>
      <w:r>
        <w:t xml:space="preserve"> </w:t>
      </w:r>
      <w:r>
        <w:t xml:space="preserve">is written not just in archives, but in the hearts and minds of the people they serve alongside in places like Nepal Kathmandu.</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 in the Himalayas</dc:title>
  <dc:creator/>
  <dc:language>en</dc:language>
  <cp:keywords/>
  <dcterms:created xsi:type="dcterms:W3CDTF">2026-07-29T18:23:06Z</dcterms:created>
  <dcterms:modified xsi:type="dcterms:W3CDTF">2026-07-29T18:23:06Z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