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ba94e200c1208b1e2b72834b2c91f898831db18"/>
    <w:p>
      <w:pPr>
        <w:pStyle w:val="Heading1"/>
      </w:pPr>
      <w:r>
        <w:t xml:space="preserve">The Art of Engagement: A Comprehensive Book Report on the Diplomat in South Korea, Seoul</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South Korea, Seoul</w:t>
      </w:r>
      <w:r>
        <w:br/>
      </w:r>
    </w:p>
    <w:bookmarkStart w:id="20" w:name="X65bebf09547cee154c3eb3ea28a9503ed25ecd8"/>
    <w:p>
      <w:pPr>
        <w:pStyle w:val="Heading2"/>
      </w:pPr>
      <w:r>
        <w:t xml:space="preserve">I. Introduction: The Crucible of Modern Diplomacy</w:t>
      </w:r>
    </w:p>
    <w:p>
      <w:pPr>
        <w:pStyle w:val="FirstParagraph"/>
      </w:pPr>
      <w:r>
        <w:t xml:space="preserve">In the annals of international relations, few locations offer as dynamic and complex a backdrop for diplomatic endeavor as South Korea, specifically its capital city of Seoul. This book report analyzes the intricate role, responsibilities, and challenges faced by a Diplomat operating within this vibrant metropolis. The narrative explored herein is not merely about government officials exchanging pleasantries; it is a deep dive into the strategic maneuvers required to maintain stability in one of Asia's most geopolitically sensitive regions. A</w:t>
      </w:r>
      <w:r>
        <w:t xml:space="preserve"> </w:t>
      </w:r>
      <w:r>
        <w:rPr>
          <w:bCs/>
          <w:b/>
        </w:rPr>
        <w:t xml:space="preserve">Di</w:t>
      </w:r>
      <w:r>
        <w:rPr>
          <w:bCs/>
          <w:b/>
        </w:rPr>
        <w:t xml:space="preserve">p</w:t>
      </w:r>
      <w:r>
        <w:rPr>
          <w:bCs/>
          <w:b/>
        </w:rPr>
        <w:t xml:space="preserve">lomat</w:t>
      </w:r>
      <w:r>
        <w:t xml:space="preserve"> </w:t>
      </w:r>
      <w:r>
        <w:t xml:space="preserve">in Seoul must possess a unique blend of cultural sensitivity, strategic foresight, and political acumen. The city itself serves as both a symbol of democratic triumph and a frontline buffer against authoritarian aggression, making the work performed by the</w:t>
      </w:r>
      <w:r>
        <w:t xml:space="preserve"> </w:t>
      </w:r>
      <w:r>
        <w:rPr>
          <w:bCs/>
          <w:b/>
        </w:rPr>
        <w:t xml:space="preserve">Diplomat</w:t>
      </w:r>
      <w:r>
        <w:t xml:space="preserve"> </w:t>
      </w:r>
      <w:r>
        <w:t xml:space="preserve">here critical to global security architectures.</w:t>
      </w:r>
    </w:p>
    <w:bookmarkEnd w:id="20"/>
    <w:bookmarkStart w:id="21" w:name="X5bdd76cc61c82182170e0f7d89871b81e3ca502"/>
    <w:p>
      <w:pPr>
        <w:pStyle w:val="Heading2"/>
      </w:pPr>
      <w:r>
        <w:t xml:space="preserve">II. The Contextual Landscape of South Korea, Seoul</w:t>
      </w:r>
    </w:p>
    <w:p>
      <w:pPr>
        <w:pStyle w:val="FirstParagraph"/>
      </w:pPr>
      <w:r>
        <w:t xml:space="preserve">To understand the weight carried by a Diplomat in this region, one must first appreciate the unique historical and geopolitical fabric of</w:t>
      </w:r>
      <w:r>
        <w:t xml:space="preserve"> </w:t>
      </w:r>
      <w:r>
        <w:rPr>
          <w:bCs/>
          <w:b/>
        </w:rPr>
        <w:t xml:space="preserve">South Korea, Seoul</w:t>
      </w:r>
      <w:r>
        <w:t xml:space="preserve">. As a city that has transformed from the ashes of the Korean War into an economic powerhouse and cultural exporter, Seoul is a microcosm of global connectivity. However, it remains shadowed by the presence of North Korea. The armistice line is merely a few dozen kilometers away in many directions. For any</w:t>
      </w:r>
      <w:r>
        <w:t xml:space="preserve"> </w:t>
      </w:r>
      <w:r>
        <w:rPr>
          <w:bCs/>
          <w:b/>
        </w:rPr>
        <w:t xml:space="preserve">Diplomat</w:t>
      </w:r>
      <w:r>
        <w:t xml:space="preserve"> </w:t>
      </w:r>
      <w:r>
        <w:t xml:space="preserve">stationed here, proximity to conflict is not a theoretical concept but an operational reality.</w:t>
      </w:r>
    </w:p>
    <w:p>
      <w:pPr>
        <w:pStyle w:val="BodyText"/>
      </w:pPr>
      <w:r>
        <w:t xml:space="preserve">The city’s landscape is divided between ancient tradition and hyper-modernity. From the historic Gyeongbokgung Palace to the glass-and-steel skyscrapers of Gangnam, Seoul represents a nation that honors its past while aggressively pursuing its future. For a foreign representative, navigating this dichotomy is essential. The</w:t>
      </w:r>
      <w:r>
        <w:t xml:space="preserve"> </w:t>
      </w:r>
      <w:r>
        <w:rPr>
          <w:bCs/>
          <w:b/>
        </w:rPr>
        <w:t xml:space="preserve">Diplomat</w:t>
      </w:r>
      <w:r>
        <w:t xml:space="preserve"> </w:t>
      </w:r>
      <w:r>
        <w:t xml:space="preserve">must engage with traditional Confucian hierarchies while simultaneously discussing cutting-edge technologies and digital economies. This duality defines the daily experience of diplomatic work in</w:t>
      </w:r>
      <w:r>
        <w:t xml:space="preserve"> </w:t>
      </w:r>
      <w:r>
        <w:rPr>
          <w:bCs/>
          <w:b/>
        </w:rPr>
        <w:t xml:space="preserve">South Korea, Seoul</w:t>
      </w:r>
      <w:r>
        <w:t xml:space="preserve">.</w:t>
      </w:r>
    </w:p>
    <w:bookmarkEnd w:id="21"/>
    <w:bookmarkStart w:id="22" w:name="Xeec269c44feaca9f473cba63f47f3d5dfe76230"/>
    <w:p>
      <w:pPr>
        <w:pStyle w:val="Heading2"/>
      </w:pPr>
      <w:r>
        <w:t xml:space="preserve">III. Core Responsibilities of the Diplomat</w:t>
      </w:r>
    </w:p>
    <w:p>
      <w:pPr>
        <w:pStyle w:val="FirstParagraph"/>
      </w:pPr>
      <w:r>
        <w:t xml:space="preserve">The primary duty of a</w:t>
      </w:r>
      <w:r>
        <w:t xml:space="preserve"> </w:t>
      </w:r>
      <w:r>
        <w:rPr>
          <w:bCs/>
          <w:b/>
        </w:rPr>
        <w:t xml:space="preserve">Diplomat</w:t>
      </w:r>
      <w:r>
        <w:t xml:space="preserve"> </w:t>
      </w:r>
      <w:r>
        <w:t xml:space="preserve">stationed in this critical hub is multifaceted. First and foremost is bilateral engagement. This involves regular high-level meetings with South Korean government officials, including the Blue House (now known as Cheong Wa Dae), the Ministry of Foreign Affairs, and key legislative bodies. These interactions are not merely ceremonial; they are rigorous negotiations regarding trade agreements, security cooperation frameworks, and joint military exercises.</w:t>
      </w:r>
    </w:p>
    <w:p>
      <w:pPr>
        <w:pStyle w:val="BodyText"/>
      </w:pPr>
      <w:r>
        <w:t xml:space="preserve">Furthermore, the</w:t>
      </w:r>
      <w:r>
        <w:t xml:space="preserve"> </w:t>
      </w:r>
      <w:r>
        <w:rPr>
          <w:bCs/>
          <w:b/>
        </w:rPr>
        <w:t xml:space="preserve">Diplomat</w:t>
      </w:r>
      <w:r>
        <w:t xml:space="preserve"> </w:t>
      </w:r>
      <w:r>
        <w:t xml:space="preserve">plays a pivotal role in economic diplomacy. South Korea is a major global player in semiconductors, automotive manufacturing, and entertainment (Hallyu). The Diplomat must facilitate partnerships that benefit their home country’s interests while ensuring that these relationships are mutually beneficial and culturally respectful. This requires an understanding of the *Jeong* system—Korean social connections—which heavily influences business and political negotiations.</w:t>
      </w:r>
    </w:p>
    <w:bookmarkEnd w:id="22"/>
    <w:bookmarkStart w:id="23" w:name="Xf094928319d1f3fb0767b68f47f51e273bb97c6"/>
    <w:p>
      <w:pPr>
        <w:pStyle w:val="Heading2"/>
      </w:pPr>
      <w:r>
        <w:t xml:space="preserve">IV. Geopolitical Challenges and Strategic Navigation</w:t>
      </w:r>
    </w:p>
    <w:p>
      <w:pPr>
        <w:pStyle w:val="FirstParagraph"/>
      </w:pPr>
      <w:r>
        <w:t xml:space="preserve">No discussion of a Diplomat in this region is complete without addressing the North Korean threat. The</w:t>
      </w:r>
      <w:r>
        <w:t xml:space="preserve"> </w:t>
      </w:r>
      <w:r>
        <w:rPr>
          <w:bCs/>
          <w:b/>
        </w:rPr>
        <w:t xml:space="preserve">Diplomat</w:t>
      </w:r>
      <w:r>
        <w:t xml:space="preserve"> </w:t>
      </w:r>
      <w:r>
        <w:t xml:space="preserve">in Seoul acts as a liaison between allied powers, particularly the United States, Japan, and Australia (the Quad framework). Maintaining coalition unity during times of heightened tension on the peninsula is perhaps the most demanding aspect of this role. Missteps can lead to regional escalation; thus, precision in communication is paramount.</w:t>
      </w:r>
    </w:p>
    <w:p>
      <w:pPr>
        <w:pStyle w:val="BodyText"/>
      </w:pPr>
      <w:r>
        <w:t xml:space="preserve">Additionally, China’s influence looms large over</w:t>
      </w:r>
      <w:r>
        <w:t xml:space="preserve"> </w:t>
      </w:r>
      <w:r>
        <w:rPr>
          <w:bCs/>
          <w:b/>
        </w:rPr>
        <w:t xml:space="preserve">South Korea, Seoul</w:t>
      </w:r>
      <w:r>
        <w:t xml:space="preserve">. The Diplomat must navigate a delicate balance: strengthening ties with Washington while managing the economic realities of being neighbors with Beijing. This triangular diplomatic dynamic requires subtlety and patience. A successful Diplomat understands that overt pressure can backfire in Seoul’s complex political environment, where public opinion is highly sensitive to historical grievances involving external powers.</w:t>
      </w:r>
    </w:p>
    <w:bookmarkEnd w:id="23"/>
    <w:bookmarkStart w:id="24" w:name="X153e99f9f3a8dac9baec4d34e1f97e3f0b8f81b"/>
    <w:p>
      <w:pPr>
        <w:pStyle w:val="Heading2"/>
      </w:pPr>
      <w:r>
        <w:t xml:space="preserve">V. Cultural Intelligence and Public Diplomacy</w:t>
      </w:r>
    </w:p>
    <w:p>
      <w:pPr>
        <w:pStyle w:val="FirstParagraph"/>
      </w:pPr>
      <w:r>
        <w:t xml:space="preserve">Beyond government-to-government relations, the role of a Diplomat extends deeply into public diplomacy. In an era of information warfare, shaping perceptions is as important as signing treaties. The</w:t>
      </w:r>
      <w:r>
        <w:t xml:space="preserve"> </w:t>
      </w:r>
      <w:r>
        <w:rPr>
          <w:bCs/>
          <w:b/>
        </w:rPr>
        <w:t xml:space="preserve">Diplomat</w:t>
      </w:r>
      <w:r>
        <w:t xml:space="preserve"> </w:t>
      </w:r>
      <w:r>
        <w:t xml:space="preserve">in Seoul must engage with civil society, academic institutions, and media outlets to build long-term goodwill.</w:t>
      </w:r>
    </w:p>
    <w:p>
      <w:pPr>
        <w:pStyle w:val="BodyText"/>
      </w:pPr>
      <w:r>
        <w:t xml:space="preserve">This involves participating in cultural exchanges that highlight shared values. Whether it is discussing the legacy of democracy or promoting educational exchanges, the Diplomat serves as an ambassador of culture. In</w:t>
      </w:r>
      <w:r>
        <w:t xml:space="preserve"> </w:t>
      </w:r>
      <w:r>
        <w:rPr>
          <w:bCs/>
          <w:b/>
        </w:rPr>
        <w:t xml:space="preserve">South Korea, Seoul</w:t>
      </w:r>
      <w:r>
        <w:t xml:space="preserve">, where national pride is strong and deeply rooted in liberation from colonial rule and war, this approach must be humble yet firm. Misunderstanding Korean historical narratives can lead to significant diplomatic friction. Therefore, linguistic proficiency and deep cultural literacy are not optional skills but professional necessities for any Diplomat operating in this context.</w:t>
      </w:r>
    </w:p>
    <w:bookmarkEnd w:id="24"/>
    <w:bookmarkStart w:id="25" w:name="X18f341c7b0b3d7e3992bf426d4fa8d0cf1e7a04"/>
    <w:p>
      <w:pPr>
        <w:pStyle w:val="Heading2"/>
      </w:pPr>
      <w:r>
        <w:t xml:space="preserve">VI. Conclusion: The Enduring Importance of the Role</w:t>
      </w:r>
    </w:p>
    <w:p>
      <w:pPr>
        <w:pStyle w:val="FirstParagraph"/>
      </w:pPr>
      <w:r>
        <w:t xml:space="preserve">In conclusion, the role of a Diplomat in South Korea is one of immense responsibility and opportunity. It is a position that demands resilience, intelligence, and empathy. The city of Seoul serves as a vital node in the global network, acting as a beacon for democratic values in Asia while standing on the front lines of geopolitical tension.</w:t>
      </w:r>
    </w:p>
    <w:p>
      <w:pPr>
        <w:pStyle w:val="BodyText"/>
      </w:pPr>
      <w:r>
        <w:t xml:space="preserve">The</w:t>
      </w:r>
      <w:r>
        <w:t xml:space="preserve"> </w:t>
      </w:r>
      <w:r>
        <w:rPr>
          <w:bCs/>
          <w:b/>
        </w:rPr>
        <w:t xml:space="preserve">Diplomat</w:t>
      </w:r>
      <w:r>
        <w:t xml:space="preserve"> </w:t>
      </w:r>
      <w:r>
        <w:t xml:space="preserve">must be more than just an observer; they must be an active participant in shaping the future peace and prosperity of the region. By effectively managing relations between major powers, fostering economic cooperation, and promoting cultural understanding, a skilled Diplomat contributes significantly to global stability. For those studying international relations or aspiring to serve abroad, analyzing the case of South Korea offers invaluable lessons in high-stakes diplomacy. The challenges faced by the Diplomat in</w:t>
      </w:r>
      <w:r>
        <w:t xml:space="preserve"> </w:t>
      </w:r>
      <w:r>
        <w:rPr>
          <w:bCs/>
          <w:b/>
        </w:rPr>
        <w:t xml:space="preserve">South Korea, Seoul</w:t>
      </w:r>
      <w:r>
        <w:t xml:space="preserve"> </w:t>
      </w:r>
      <w:r>
        <w:t xml:space="preserve">are unique, but they underscore a universal truth: effective diplomacy is the bridge between conflict and cooperation.</w:t>
      </w:r>
    </w:p>
    <w:p>
      <w:pPr>
        <w:pStyle w:val="BodyText"/>
      </w:pPr>
      <w:r>
        <w:t xml:space="preserve">This report underscores that whether viewed through the lens of security studies, economic policy, or cultural exchange, the presence and work of a Diplomat in this specific geographic and political context remain indispensable to international harmony.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a Diplomat in South Korea, Seoul</dc:title>
  <dc:creator/>
  <dc:language>en</dc:language>
  <cp:keywords/>
  <dcterms:created xsi:type="dcterms:W3CDTF">2026-07-29T20:35:58Z</dcterms:created>
  <dcterms:modified xsi:type="dcterms:W3CDTF">2026-07-29T20:35:58Z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