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r>
        <w:t xml:space="preserve"> </w:t>
      </w:r>
      <w:r>
        <w:t xml:space="preserve">in</w:t>
      </w:r>
      <w:r>
        <w:t xml:space="preserve"> </w:t>
      </w:r>
      <w:r>
        <w:t xml:space="preserve">Uganda</w:t>
      </w:r>
      <w:r>
        <w:t xml:space="preserve"> </w:t>
      </w:r>
      <w:r>
        <w:t xml:space="preserve">Kampala</w:t>
      </w:r>
    </w:p>
    <w:bookmarkStart w:id="20" w:name="book-report"/>
    <w:p>
      <w:pPr>
        <w:pStyle w:val="Heading1"/>
      </w:pPr>
      <w:r>
        <w:t xml:space="preserve">Book Report</w:t>
      </w:r>
    </w:p>
    <w:p>
      <w:pPr>
        <w:pStyle w:val="FirstParagraph"/>
      </w:pPr>
      <w:r>
        <w:t xml:space="preserve">Subject: Diplomatic Literature and Regional Politics</w:t>
      </w:r>
    </w:p>
    <w:bookmarkEnd w:id="20"/>
    <w:bookmarkStart w:id="21" w:name="X717b84d1bfcb6c96bce7a7e3ef4abec335be54d"/>
    <w:p>
      <w:pPr>
        <w:pStyle w:val="Heading2"/>
      </w:pPr>
      <w:r>
        <w:rPr>
          <w:bCs/>
          <w:b/>
        </w:rPr>
        <w:t xml:space="preserve">Diplomat: Navigating the Complexities of Uganda Kampala’s Political Landscape</w:t>
      </w:r>
    </w:p>
    <w:p>
      <w:pPr>
        <w:pStyle w:val="FirstParagraph"/>
      </w:pPr>
      <w:r>
        <w:br/>
      </w:r>
      <w:r>
        <w:br/>
      </w:r>
      <w:r>
        <w:rPr>
          <w:bCs/>
          <w:b/>
        </w:rPr>
        <w:t xml:space="preserve">Introduction:</w:t>
      </w:r>
      <w:r>
        <w:br/>
      </w:r>
      <w:r>
        <w:t xml:space="preserve">The role of a</w:t>
      </w:r>
      <w:r>
        <w:t xml:space="preserve"> </w:t>
      </w:r>
      <w:r>
        <w:rPr>
          <w:bCs/>
          <w:b/>
        </w:rPr>
        <w:t xml:space="preserve">Diplomat</w:t>
      </w:r>
      <w:r>
        <w:t xml:space="preserve"> </w:t>
      </w:r>
      <w:r>
        <w:t xml:space="preserve">in the modern era is increasingly complex, requiring not only linguistic proficiency and cultural awareness but also an acute understanding of geopolitical intricacies. This report serves as a critical examination of diplomatic relations, specifically focusing on the pivotal context of Uganda Kampala. As the capital city and political heart of Uganda, Kampala has become a microcosm for broader East African dynamics. For any</w:t>
      </w:r>
      <w:r>
        <w:t xml:space="preserve"> </w:t>
      </w:r>
      <w:r>
        <w:rPr>
          <w:bCs/>
          <w:b/>
        </w:rPr>
        <w:t xml:space="preserve">Diplomat</w:t>
      </w:r>
      <w:r>
        <w:t xml:space="preserve"> </w:t>
      </w:r>
      <w:r>
        <w:t xml:space="preserve">stationed in this bustling metropolis, understanding the local socio-political fabric is not merely an academic exercise but a professional necessity. This document explores how literature and historical analysis regarding the</w:t>
      </w:r>
      <w:r>
        <w:t xml:space="preserve"> </w:t>
      </w:r>
      <w:r>
        <w:rPr>
          <w:bCs/>
          <w:b/>
        </w:rPr>
        <w:t xml:space="preserve">Diplomat’s</w:t>
      </w:r>
      <w:r>
        <w:t xml:space="preserve"> </w:t>
      </w:r>
      <w:r>
        <w:t xml:space="preserve">experience in Uganda Kampala provide essential insights into international relations, regional security, and economic development.</w:t>
      </w:r>
      <w:r>
        <w:br/>
      </w:r>
      <w:r>
        <w:br/>
      </w:r>
      <w:r>
        <w:rPr>
          <w:bCs/>
          <w:b/>
        </w:rPr>
        <w:t xml:space="preserve">The Strategic Importance of Uganda Kampala:</w:t>
      </w:r>
      <w:r>
        <w:br/>
      </w:r>
      <w:r>
        <w:t xml:space="preserve">To understand the narrative of a</w:t>
      </w:r>
      <w:r>
        <w:t xml:space="preserve"> </w:t>
      </w:r>
      <w:r>
        <w:rPr>
          <w:bCs/>
          <w:b/>
        </w:rPr>
        <w:t xml:space="preserve">Diplomat</w:t>
      </w:r>
      <w:r>
        <w:t xml:space="preserve">, one must first appreciate the geography and politics of Uganda Kampala. Historically isolated by the turbulent regimes of Idi Amin and Milton Obote, Uganda has undergone significant transformation over the last three decades. However, it remains a country on a knife-edge. The capital city, Kampala, acts as a hub for regional trade and security cooperation within the East African Community (EAC). For an international observer or a foreign</w:t>
      </w:r>
      <w:r>
        <w:t xml:space="preserve"> </w:t>
      </w:r>
      <w:r>
        <w:rPr>
          <w:bCs/>
          <w:b/>
        </w:rPr>
        <w:t xml:space="preserve">Diplomat</w:t>
      </w:r>
      <w:r>
        <w:t xml:space="preserve">, Kampala represents both opportunity and challenge. It is here that treaties are signed, conflicts are mediated, and economic partnerships are forged. The vibrant yet volatile atmosphere of the city demands that every interaction by a</w:t>
      </w:r>
      <w:r>
        <w:t xml:space="preserve"> </w:t>
      </w:r>
      <w:r>
        <w:rPr>
          <w:bCs/>
          <w:b/>
        </w:rPr>
        <w:t xml:space="preserve">Diplomat</w:t>
      </w:r>
      <w:r>
        <w:t xml:space="preserve"> </w:t>
      </w:r>
      <w:r>
        <w:t xml:space="preserve">be calculated with precision.</w:t>
      </w:r>
      <w:r>
        <w:br/>
      </w:r>
      <w:r>
        <w:br/>
      </w:r>
      <w:r>
        <w:rPr>
          <w:bCs/>
          <w:b/>
        </w:rPr>
        <w:t xml:space="preserve">The Role of the Diplomat in Regional Stability:</w:t>
      </w:r>
      <w:r>
        <w:br/>
      </w:r>
      <w:r>
        <w:t xml:space="preserve">One of the most compelling aspects examined in diplomatic literature concerning this region is the role of peacekeeping and mediation. Uganda Kampala has often served as a staging ground for military interventions across Africa, particularly in Somalia and South Sudan. Therefore, the</w:t>
      </w:r>
      <w:r>
        <w:t xml:space="preserve"> </w:t>
      </w:r>
      <w:r>
        <w:rPr>
          <w:bCs/>
          <w:b/>
        </w:rPr>
        <w:t xml:space="preserve">Diplomat</w:t>
      </w:r>
      <w:r>
        <w:t xml:space="preserve"> </w:t>
      </w:r>
      <w:r>
        <w:t xml:space="preserve">operating out of this capital must navigate delicate relationships with neighboring nations while maintaining Uganda’s sovereignty. The literature suggests that successful diplomacy in this region requires a blend of soft power and pragmatic realism. A</w:t>
      </w:r>
      <w:r>
        <w:t xml:space="preserve"> </w:t>
      </w:r>
      <w:r>
        <w:rPr>
          <w:bCs/>
          <w:b/>
        </w:rPr>
        <w:t xml:space="preserve">Diplomat</w:t>
      </w:r>
      <w:r>
        <w:t xml:space="preserve"> </w:t>
      </w:r>
      <w:r>
        <w:t xml:space="preserve">cannot rely solely on formal protocol; they must engage with local civil society, religious leaders, and opposition groups to build trust.</w:t>
      </w:r>
      <w:r>
        <w:br/>
      </w:r>
      <w:r>
        <w:br/>
      </w:r>
      <w:r>
        <w:t xml:space="preserve">Furthermore, the report highlights the importance of human rights dialogues. In recent years, international relations between Uganda and Western powers have faced strains due to domestic policy concerns. For a</w:t>
      </w:r>
      <w:r>
        <w:t xml:space="preserve"> </w:t>
      </w:r>
      <w:r>
        <w:rPr>
          <w:bCs/>
          <w:b/>
        </w:rPr>
        <w:t xml:space="preserve">Diplomat</w:t>
      </w:r>
      <w:r>
        <w:t xml:space="preserve"> </w:t>
      </w:r>
      <w:r>
        <w:t xml:space="preserve">representing foreign interests in Uganda Kampala, balancing criticism with cooperation is a high-wire act. The ability to maintain dialogue without severing ties is the hallmark of effective diplomacy in this context.</w:t>
      </w:r>
      <w:r>
        <w:br/>
      </w:r>
      <w:r>
        <w:br/>
      </w:r>
      <w:r>
        <w:rPr>
          <w:bCs/>
          <w:b/>
        </w:rPr>
        <w:t xml:space="preserve">Economic Diplomacy and Development:</w:t>
      </w:r>
      <w:r>
        <w:br/>
      </w:r>
      <w:r>
        <w:t xml:space="preserve">Beyond security, economic factors play a crucial role in the life of a</w:t>
      </w:r>
      <w:r>
        <w:t xml:space="preserve"> </w:t>
      </w:r>
      <w:r>
        <w:rPr>
          <w:bCs/>
          <w:b/>
        </w:rPr>
        <w:t xml:space="preserve">Diplomat</w:t>
      </w:r>
      <w:r>
        <w:t xml:space="preserve"> </w:t>
      </w:r>
      <w:r>
        <w:t xml:space="preserve">in Uganda Kampala. The discovery of oil reserves and Uganda’s strategic location as a landlocked exporter have made it an attractive partner for global investors. A modern</w:t>
      </w:r>
      <w:r>
        <w:t xml:space="preserve"> </w:t>
      </w:r>
      <w:r>
        <w:rPr>
          <w:bCs/>
          <w:b/>
        </w:rPr>
        <w:t xml:space="preserve">Diplomat</w:t>
      </w:r>
      <w:r>
        <w:t xml:space="preserve"> </w:t>
      </w:r>
      <w:r>
        <w:t xml:space="preserve">must facilitate business relations, ensuring that infrastructure projects align with international standards while benefiting the local population. This aspect of "Economic Diplomacy" is often overlooked in traditional narratives but is vital for sustainable peace.</w:t>
      </w:r>
      <w:r>
        <w:br/>
      </w:r>
      <w:r>
        <w:br/>
      </w:r>
      <w:r>
        <w:t xml:space="preserve">The city of Kampala itself has transformed into a commercial center with a growing middle class. A</w:t>
      </w:r>
      <w:r>
        <w:t xml:space="preserve"> </w:t>
      </w:r>
      <w:r>
        <w:rPr>
          <w:bCs/>
          <w:b/>
        </w:rPr>
        <w:t xml:space="preserve">Diplomat</w:t>
      </w:r>
      <w:r>
        <w:t xml:space="preserve"> </w:t>
      </w:r>
      <w:r>
        <w:t xml:space="preserve">must understand the aspirations of this demographic, as they are increasingly vocal about governance and accountability. Literature from recent years emphasizes that ignoring the youth population in Uganda Kampala leads to diplomatic failures, while engaging them fosters long-term stability.</w:t>
      </w:r>
      <w:r>
        <w:br/>
      </w:r>
      <w:r>
        <w:br/>
      </w:r>
      <w:r>
        <w:rPr>
          <w:bCs/>
          <w:b/>
        </w:rPr>
        <w:t xml:space="preserve">Cultural Nuances and Local Engagement:</w:t>
      </w:r>
      <w:r>
        <w:br/>
      </w:r>
      <w:r>
        <w:t xml:space="preserve">A recurring theme in the study of diplomacy is cultural sensitivity. In Uganda Kampala, traditional values coexist with rapid modernization. A</w:t>
      </w:r>
      <w:r>
        <w:t xml:space="preserve"> </w:t>
      </w:r>
      <w:r>
        <w:rPr>
          <w:bCs/>
          <w:b/>
        </w:rPr>
        <w:t xml:space="preserve">Diplomat</w:t>
      </w:r>
      <w:r>
        <w:t xml:space="preserve"> </w:t>
      </w:r>
      <w:r>
        <w:t xml:space="preserve">who fails to respect local customs risks alienating key stakeholders. The report argues that language is a powerful tool; while English is widely spoken in administrative circles, understanding Luganda and other local dialects can significantly enhance the credibility of a</w:t>
      </w:r>
      <w:r>
        <w:t xml:space="preserve"> </w:t>
      </w:r>
      <w:r>
        <w:rPr>
          <w:bCs/>
          <w:b/>
        </w:rPr>
        <w:t xml:space="preserve">Diplomat</w:t>
      </w:r>
      <w:r>
        <w:t xml:space="preserve">. Building personal relationships with Ugandan counterparts requires time, patience, and genuine interest in their culture.</w:t>
      </w:r>
      <w:r>
        <w:br/>
      </w:r>
      <w:r>
        <w:br/>
      </w:r>
      <w:r>
        <w:t xml:space="preserve">Moreover, the role of religion cannot be understated. Uganda is deeply religious, and religious leaders wield significant influence over public opinion. A sophisticated</w:t>
      </w:r>
      <w:r>
        <w:t xml:space="preserve"> </w:t>
      </w:r>
      <w:r>
        <w:rPr>
          <w:bCs/>
          <w:b/>
        </w:rPr>
        <w:t xml:space="preserve">Diplomat</w:t>
      </w:r>
      <w:r>
        <w:t xml:space="preserve"> </w:t>
      </w:r>
      <w:r>
        <w:t xml:space="preserve">acknowledges this reality and engages constructively with faith-based organizations to promote social cohesion.</w:t>
      </w:r>
      <w:r>
        <w:br/>
      </w:r>
      <w:r>
        <w:br/>
      </w:r>
      <w:r>
        <w:rPr>
          <w:bCs/>
          <w:b/>
        </w:rPr>
        <w:t xml:space="preserve">Challenges Facing the Modern Diplomat:</w:t>
      </w:r>
      <w:r>
        <w:br/>
      </w:r>
      <w:r>
        <w:t xml:space="preserve">Despite progress, challenges remain. Issues such as corruption, internet shutdowns during elections, and restrictions on press freedom pose significant hurdles for a</w:t>
      </w:r>
      <w:r>
        <w:t xml:space="preserve"> </w:t>
      </w:r>
      <w:r>
        <w:rPr>
          <w:bCs/>
          <w:b/>
        </w:rPr>
        <w:t xml:space="preserve">Diplomat</w:t>
      </w:r>
      <w:r>
        <w:t xml:space="preserve">. The report highlights specific case studies where diplomatic missions faced difficulties due to these constraints. It suggests that transparency and consistent messaging are essential strategies when navigating these obstacles.</w:t>
      </w:r>
      <w:r>
        <w:br/>
      </w:r>
      <w:r>
        <w:br/>
      </w:r>
      <w:r>
        <w:t xml:space="preserve">Additionally, the shifting geopolitical landscape means that Uganda is no longer dependent on a single ally. With increasing involvement from China, Russia, and other emerging powers in Uganda Kampala, Western</w:t>
      </w:r>
      <w:r>
        <w:t xml:space="preserve"> </w:t>
      </w:r>
      <w:r>
        <w:rPr>
          <w:bCs/>
          <w:b/>
        </w:rPr>
        <w:t xml:space="preserve">Diplomats</w:t>
      </w:r>
      <w:r>
        <w:t xml:space="preserve"> </w:t>
      </w:r>
      <w:r>
        <w:t xml:space="preserve">must find new ways to assert their values and interests. This multipolar environment requires adaptability and strategic foresight.</w:t>
      </w:r>
      <w:r>
        <w:br/>
      </w:r>
      <w:r>
        <w:br/>
      </w:r>
      <w:r>
        <w:rPr>
          <w:bCs/>
          <w:b/>
        </w:rPr>
        <w:t xml:space="preserve">Conclusion:</w:t>
      </w:r>
      <w:r>
        <w:br/>
      </w:r>
      <w:r>
        <w:t xml:space="preserve">In conclusion, the life and work of a</w:t>
      </w:r>
      <w:r>
        <w:t xml:space="preserve"> </w:t>
      </w:r>
      <w:r>
        <w:rPr>
          <w:bCs/>
          <w:b/>
        </w:rPr>
        <w:t xml:space="preserve">Diplomat</w:t>
      </w:r>
      <w:r>
        <w:t xml:space="preserve"> </w:t>
      </w:r>
      <w:r>
        <w:t xml:space="preserve">in Uganda Kampala are defined by complexity, resilience, and strategic importance. The city serves as a critical node in African politics, influencing regional stability and global economic interests. A comprehensive understanding of this context reveals that effective diplomacy goes beyond formal negotiations; it involves deep cultural engagement, economic foresight, and ethical consistency.</w:t>
      </w:r>
      <w:r>
        <w:br/>
      </w:r>
      <w:r>
        <w:br/>
      </w:r>
      <w:r>
        <w:t xml:space="preserve">This book report underscores that for anyone studying international relations or preparing for service in East Africa, the experiences of a</w:t>
      </w:r>
      <w:r>
        <w:t xml:space="preserve"> </w:t>
      </w:r>
      <w:r>
        <w:rPr>
          <w:bCs/>
          <w:b/>
        </w:rPr>
        <w:t xml:space="preserve">Diplomat</w:t>
      </w:r>
      <w:r>
        <w:t xml:space="preserve"> </w:t>
      </w:r>
      <w:r>
        <w:t xml:space="preserve">in Uganda Kampala offer valuable lessons. It teaches us that diplomacy is not static; it is a dynamic process of negotiation and understanding. As Uganda continues to evolve, the role of the</w:t>
      </w:r>
      <w:r>
        <w:t xml:space="preserve"> </w:t>
      </w:r>
      <w:r>
        <w:rPr>
          <w:bCs/>
          <w:b/>
        </w:rPr>
        <w:t xml:space="preserve">Diplomat</w:t>
      </w:r>
      <w:r>
        <w:t xml:space="preserve"> </w:t>
      </w:r>
      <w:r>
        <w:t xml:space="preserve">will remain pivotal in shaping its future and maintaining peace in the region.</w:t>
      </w:r>
      <w:r>
        <w:br/>
      </w:r>
      <w:r>
        <w:br/>
      </w:r>
      <w:r>
        <w:t xml:space="preserve">For scholars, policymakers, and practitioners alike, this document serves as a reminder that diplomacy in Uganda Kampala is both an art and a science. It requires heart as much as it requires head. Only by embracing the full spectrum of Ugandan society can a</w:t>
      </w:r>
      <w:r>
        <w:t xml:space="preserve"> </w:t>
      </w:r>
      <w:r>
        <w:rPr>
          <w:bCs/>
          <w:b/>
        </w:rPr>
        <w:t xml:space="preserve">Diplomat</w:t>
      </w:r>
      <w:r>
        <w:t xml:space="preserve"> </w:t>
      </w:r>
      <w:r>
        <w:t xml:space="preserve">hope to achieve lasting success in one of Africa’s most vibrant and challenging capitals.</w:t>
      </w:r>
      <w:r>
        <w:br/>
      </w:r>
      <w:r>
        <w:br/>
      </w:r>
      <w:r>
        <w:rPr>
          <w:bCs/>
          <w:b/>
        </w:rPr>
        <w:t xml:space="preserve">References:</w:t>
      </w:r>
      <w:r>
        <w:br/>
      </w:r>
      <w:r>
        <w:t xml:space="preserve">1. Historical records of Uganda-Kampala administrative changes.</w:t>
      </w:r>
      <w:r>
        <w:br/>
      </w:r>
      <w:r>
        <w:t xml:space="preserve">2. East African Community (EAC) diplomatic reports.</w:t>
      </w:r>
      <w:r>
        <w:br/>
      </w:r>
      <w:r>
        <w:t xml:space="preserve">3. Academic journals on Ugandan political history and international relations.</w:t>
      </w:r>
      <w:r>
        <w:br/>
      </w:r>
      <w:r>
        <w:rPr>
          <w:bCs/>
          <w:b/>
        </w:rPr>
        <w:t xml:space="preserve">Diplomat</w:t>
      </w:r>
      <w:r>
        <w:t xml:space="preserve">,</w:t>
      </w:r>
      <w:r>
        <w:t xml:space="preserve"> </w:t>
      </w:r>
      <w:r>
        <w:rPr>
          <w:bCs/>
          <w:b/>
        </w:rPr>
        <w:t xml:space="preserve">Uganda Kampala</w:t>
      </w:r>
      <w:r>
        <w:t xml:space="preserve"> </w:t>
      </w:r>
      <w:r>
        <w:t xml:space="preserve">context analysis documents.</w:t>
      </w:r>
    </w:p>
    <w:p>
      <w:pPr>
        <w:pStyle w:val="BodyText"/>
      </w:pPr>
      <w:r>
        <w:rPr>
          <w:iCs/>
          <w:i/>
        </w:rPr>
        <w:t xml:space="preserve">Report compiled for academic and professional review regarding diplomatic studies in Uganda Kampala.</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 in Uganda Kampala</dc:title>
  <dc:creator/>
  <dc:language>en</dc:language>
  <cp:keywords/>
  <dcterms:created xsi:type="dcterms:W3CDTF">2026-07-29T10:36:14Z</dcterms:created>
  <dcterms:modified xsi:type="dcterms:W3CDTF">2026-07-29T10:36:14Z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