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Brazil</w:t>
      </w:r>
      <w:r>
        <w:t xml:space="preserve"> </w:t>
      </w:r>
      <w:r>
        <w:t xml:space="preserve">Brasília</w:t>
      </w:r>
    </w:p>
    <w:p>
      <w:pPr>
        <w:pStyle w:val="FirstParagraph"/>
      </w:pPr>
      <w:r>
        <w:t xml:space="preserve">" class="metadata"&gt;</w:t>
      </w:r>
      <w:r>
        <w:t xml:space="preserve"> </w:t>
      </w:r>
      <w:r>
        <w:rPr>
          <w:bCs/>
          <w:b/>
        </w:rPr>
        <w:t xml:space="preserve">Title:</w:t>
      </w:r>
      <w:r>
        <w:t xml:space="preserve">The Healer of the Capital: A Comprehensive Review of Primary Care in Brazil Brasília</w:t>
      </w:r>
      <w:r>
        <w:br/>
      </w:r>
      <w:r>
        <w:br/>
      </w:r>
      <w:r>
        <w:br/>
      </w:r>
      <w:r>
        <w:t xml:space="preserve">Author Analysis</w:t>
      </w:r>
      <w:r>
        <w:br/>
      </w:r>
      <w:r>
        <w:t xml:space="preserve">Date: October 26, 2023</w:t>
      </w:r>
      <w:r>
        <w:br/>
      </w:r>
      <w:r>
        <w:t xml:space="preserve">Subject: Medical Literature / Public Health Administration</w:t>
      </w:r>
    </w:p>
    <w:p>
      <w:pPr>
        <w:pStyle w:val="BodyText"/>
      </w:pPr>
      <w:r>
        <w:t xml:space="preserve">" style="margin-bottom: 15px;"&gt;</w:t>
      </w:r>
    </w:p>
    <w:p>
      <w:pPr>
        <w:pStyle w:val="BodyText"/>
      </w:pPr>
      <w:r>
        <w:t xml:space="preserve">"&gt;</w:t>
      </w:r>
    </w:p>
    <w:p>
      <w:pPr>
        <w:pStyle w:val="BodyText"/>
      </w:pPr>
      <w:r>
        <w:t xml:space="preserve">" class="container"&gt;</w:t>
      </w:r>
    </w:p>
    <w:bookmarkStart w:id="27" w:name="X4879186e0b37dd52d44b57fa963a4420c144bef"/>
    <w:p>
      <w:pPr>
        <w:pStyle w:val="Heading1"/>
      </w:pPr>
      <w:r>
        <w:t xml:space="preserve">The Healer of the Capital: A Comprehensive Review of Primary Care in Brazil Brasília" class="section-title"&gt;</w:t>
      </w:r>
    </w:p>
    <w:p>
      <w:pPr>
        <w:pStyle w:val="FirstParagraph"/>
      </w:pPr>
      <w:r>
        <w:rPr>
          <w:bCs/>
          <w:b/>
        </w:rPr>
        <w:t xml:space="preserve">Title:</w:t>
      </w:r>
      <w:r>
        <w:rPr>
          <w:iCs/>
          <w:i/>
        </w:rPr>
        <w:t xml:space="preserve">Primary Care Dynamics: The General Practitioner’s Perspective in the Federal District</w:t>
      </w:r>
      <w:r>
        <w:br/>
      </w:r>
      <w:r>
        <w:rPr>
          <w:bCs/>
          <w:b/>
        </w:rPr>
        <w:t xml:space="preserve">Author:</w:t>
      </w:r>
      <w:r>
        <w:rPr>
          <w:iCs/>
          <w:i/>
        </w:rPr>
        <w:t xml:space="preserve">Analytical Review by [Your Name/AI Assistant]</w:t>
      </w:r>
      <w:r>
        <w:br/>
      </w:r>
      <w:r>
        <w:t xml:space="preserve">Subject: Medical Literature / Public Health Administration</w:t>
      </w:r>
    </w:p>
    <w:p>
      <w:pPr>
        <w:pStyle w:val="BodyText"/>
      </w:pPr>
      <w:r>
        <w:t xml:space="preserve">" style="margin-bottom: 15px;"&gt;</w:t>
      </w:r>
    </w:p>
    <w:p>
      <w:pPr>
        <w:pStyle w:val="BodyText"/>
      </w:pPr>
      <w:r>
        <w:t xml:space="preserve">The landscape of healthcare in Brazil is unique, characterized by its vast size and a complex public system known as the Sistema Único de Saúde (SUS). Within this framework, the General Practitioner (GP) serves as the cornerstone of patient care. This book report analyzes literature regarding the role, challenges, and significance of the Doctor General Practitioner specifically within the context of Brazil Brasília. The capital city presents a distinct set of medical and administrative realities that shape how general practice is conducted here.</w:t>
      </w:r>
    </w:p>
    <w:bookmarkStart w:id="20" w:name="introduction-to-contextual-relevance"/>
    <w:p>
      <w:pPr>
        <w:pStyle w:val="Heading2"/>
      </w:pPr>
      <w:r>
        <w:t xml:space="preserve">Introduction to Contextual Relevance</w:t>
      </w:r>
    </w:p>
    <w:p>
      <w:pPr>
        <w:pStyle w:val="FirstParagraph"/>
      </w:pPr>
      <w:r>
        <w:t xml:space="preserve">" class="section-title"&gt;</w:t>
      </w:r>
    </w:p>
    <w:p>
      <w:pPr>
        <w:pStyle w:val="BodyText"/>
      </w:pPr>
      <w:r>
        <w:t xml:space="preserve">Brazil Brasília, often simply referred to as the Federal District (Distrito Federal), is not a state but a federal territory that houses the nation's capital. This administrative distinction has profound implications for healthcare delivery. Unlike other states in Brazil which may struggle with rural access or fragmented municipal systems, Brazil Brasília benefits from a centralized government structure. However, this centralization also brings unique pressures. The population density is high, and the demographic profile includes a mix of civil servants with good insurance coverage and vulnerable populations relying entirely on public health services.</w:t>
      </w:r>
    </w:p>
    <w:p>
      <w:pPr>
        <w:pStyle w:val="BodyText"/>
      </w:pPr>
      <w:r>
        <w:t xml:space="preserve">The book under review highlights how the Doctor General Practitioner in Brazil Brasília must be adept at navigating both the bureaucratic intricacies of SUS and the clinical demands of a diverse urban population. The text argues that in Brazil Brasília, the GP is not just a clinician but also an administrator and a community advocate.</w:t>
      </w:r>
    </w:p>
    <w:bookmarkEnd w:id="20"/>
    <w:bookmarkStart w:id="21" w:name="the-role-of-the-general-practitioner"/>
    <w:p>
      <w:pPr>
        <w:pStyle w:val="Heading2"/>
      </w:pPr>
      <w:r>
        <w:t xml:space="preserve">The Role of the General Practitioner</w:t>
      </w:r>
    </w:p>
    <w:p>
      <w:pPr>
        <w:pStyle w:val="FirstParagraph"/>
      </w:pPr>
      <w:r>
        <w:t xml:space="preserve">" class="section-title"&gt;</w:t>
      </w:r>
    </w:p>
    <w:p>
      <w:pPr>
        <w:pStyle w:val="BodyText"/>
      </w:pPr>
      <w:r>
        <w:t xml:space="preserve">Central to the book's thesis is the definition of competence. In Brazil Brasília, a Doctor General Practitioner is expected to possess a broad spectrum of knowledge. The text details several key responsibilities:</w:t>
      </w:r>
    </w:p>
    <w:p>
      <w:pPr>
        <w:numPr>
          <w:ilvl w:val="0"/>
          <w:numId w:val="1001"/>
        </w:numPr>
        <w:pStyle w:val="Compact"/>
      </w:pPr>
      <w:r>
        <w:rPr>
          <w:bCs/>
          <w:b/>
        </w:rPr>
        <w:t xml:space="preserve">First Contact Care:</w:t>
      </w:r>
      <w:r>
        <w:t xml:space="preserve"> </w:t>
      </w:r>
      <w:r>
        <w:t xml:space="preserve">Acting as the initial point of entry for patients into the healthcare system, ensuring that referrals to specialists are necessary and appropriate.</w:t>
      </w:r>
    </w:p>
    <w:p>
      <w:pPr>
        <w:pStyle w:val="FirstParagraph"/>
      </w:pPr>
      <w:r>
        <w:rPr>
          <w:bCs/>
          <w:b/>
        </w:rPr>
        <w:t xml:space="preserve">Continuity of Care:</w:t>
      </w:r>
      <w:r>
        <w:t xml:space="preserve"> </w:t>
      </w:r>
      <w:r>
        <w:t xml:space="preserve">Building long-term relationships with patients. In Brazil Brasília, where population mobility is relatively low compared to other Brazilian cities due to the stability of federal jobs, continuity is easier to achieve than in transient urban centers.</w:t>
      </w:r>
    </w:p>
    <w:p>
      <w:pPr>
        <w:pStyle w:val="BodyText"/>
      </w:pPr>
      <w:r>
        <w:t xml:space="preserve">" class="bullet-point"&gt;</w:t>
      </w:r>
    </w:p>
    <w:p>
      <w:pPr>
        <w:pStyle w:val="BodyText"/>
      </w:pPr>
      <w:r>
        <w:rPr>
          <w:bCs/>
          <w:b/>
        </w:rPr>
        <w:t xml:space="preserve">Chronic Disease Management:</w:t>
      </w:r>
      <w:r>
        <w:t xml:space="preserve"> </w:t>
      </w:r>
      <w:r>
        <w:t xml:space="preserve">Addressing the rising tide of non-communicable diseases such as diabetes and hypertension, which are prevalent among the urban workforce.</w:t>
      </w:r>
    </w:p>
    <w:p>
      <w:pPr>
        <w:pStyle w:val="BodyText"/>
      </w:pPr>
      <w:r>
        <w:t xml:space="preserve">" class="bullet-point"&gt;</w:t>
      </w:r>
    </w:p>
    <w:bookmarkEnd w:id="21"/>
    <w:bookmarkStart w:id="26" w:name="X4049e9ddf41a8071cc491b35e946b918ca746a6"/>
    <w:p>
      <w:pPr>
        <w:pStyle w:val="Heading2"/>
      </w:pPr>
      <w:r>
        <w:t xml:space="preserve">The Brazilian Unified Health System (SUS) in Practice</w:t>
      </w:r>
    </w:p>
    <w:p>
      <w:pPr>
        <w:pStyle w:val="FirstParagraph"/>
      </w:pPr>
      <w:r>
        <w:t xml:space="preserve">" class="section-title"&gt;</w:t>
      </w:r>
    </w:p>
    <w:p>
      <w:pPr>
        <w:pStyle w:val="BodyText"/>
      </w:pPr>
      <w:r>
        <w:t xml:space="preserve">A significant portion of the book is dedicated to explaining how the Doctor General Practitioner operates within SUS. The text emphasizes that while Brazil Brasília has better infrastructure than many other regions, resource allocation can still be a challenge. The GP must often triage patients who present with minor ailments alongside those requiring urgent care.</w:t>
      </w:r>
    </w:p>
    <w:p>
      <w:pPr>
        <w:pStyle w:val="BodyText"/>
      </w:pPr>
      <w:r>
        <w:rPr>
          <w:bCs/>
          <w:b/>
        </w:rPr>
        <w:t xml:space="preserve">Key Focus Areas in Brazil Brasília</w:t>
      </w:r>
    </w:p>
    <w:p>
      <w:pPr>
        <w:numPr>
          <w:ilvl w:val="0"/>
          <w:numId w:val="1002"/>
        </w:numPr>
        <w:pStyle w:val="Compact"/>
      </w:pPr>
      <w:r>
        <w:rPr>
          <w:bCs/>
          <w:b/>
        </w:rPr>
        <w:t xml:space="preserve">SUS Integration:</w:t>
      </w:r>
      <w:r>
        <w:t xml:space="preserve"> </w:t>
      </w:r>
      <w:r>
        <w:t xml:space="preserve">The book provides case studies showing how GPs coordinate with the Rede Cegonha (Stork Network) for maternal health and the Estratégia Saúde da Família (Family Health Strategy).</w:t>
      </w:r>
    </w:p>
    <w:p>
      <w:pPr>
        <w:pStyle w:val="FirstParagraph"/>
      </w:pPr>
      <w:r>
        <w:rPr>
          <w:bCs/>
          <w:b/>
        </w:rPr>
        <w:t xml:space="preserve">Epidemiological Profile:</w:t>
      </w:r>
      <w:r>
        <w:t xml:space="preserve"> </w:t>
      </w:r>
      <w:r>
        <w:t xml:space="preserve">Addressing urban challenges like respiratory issues due to air quality in certain regions of the Federal District, and vector-borne diseases.</w:t>
      </w:r>
    </w:p>
    <w:p>
      <w:pPr>
        <w:pStyle w:val="BodyText"/>
      </w:pPr>
      <w:r>
        <w:t xml:space="preserve">" class="sub-bullet"&gt;</w:t>
      </w:r>
    </w:p>
    <w:bookmarkStart w:id="22" w:name="socio-economic-disparities-and-access"/>
    <w:p>
      <w:pPr>
        <w:pStyle w:val="Heading2"/>
      </w:pPr>
      <w:r>
        <w:t xml:space="preserve">Socio-Economic Disparities and Access</w:t>
      </w:r>
    </w:p>
    <w:p>
      <w:pPr>
        <w:pStyle w:val="FirstParagraph"/>
      </w:pPr>
      <w:r>
        <w:t xml:space="preserve">" class="section-title"&gt;</w:t>
      </w:r>
    </w:p>
    <w:p>
      <w:pPr>
        <w:pStyle w:val="BodyText"/>
      </w:pPr>
      <w:r>
        <w:t xml:space="preserve">The book does not shy away from the socio-economic disparities present in Brazil Brasília. The city is known for its stark contrast between well-planned planned sectors (Setores bem planejados) and peripheral areas where informal settlements exist. The Doctor General Practitioner plays a critical role in bridging this gap. For patients in these peripheral zones, the GP is often the only healthcare professional they will see regularly.</w:t>
      </w:r>
    </w:p>
    <w:p>
      <w:pPr>
        <w:pStyle w:val="BodyText"/>
      </w:pPr>
      <w:r>
        <w:t xml:space="preserve">The text argues that cultural competence is vital for GPs working across different sectors of Brazil Brasília. Understanding the specific needs of civil servants versus those living in less privileged areas requires empathy and adaptability. The book suggests that training programs in Brazil Brasília must include modules on social medicine to prepare doctors for this duality.</w:t>
      </w:r>
    </w:p>
    <w:bookmarkEnd w:id="22"/>
    <w:bookmarkStart w:id="23" w:name="challenges-and-future-directions"/>
    <w:p>
      <w:pPr>
        <w:pStyle w:val="Heading2"/>
      </w:pPr>
      <w:r>
        <w:t xml:space="preserve">Challenges and Future Directions</w:t>
      </w:r>
    </w:p>
    <w:p>
      <w:pPr>
        <w:pStyle w:val="FirstParagraph"/>
      </w:pPr>
      <w:r>
        <w:t xml:space="preserve">" class="section-title"&gt;</w:t>
      </w:r>
    </w:p>
    <w:p>
      <w:pPr>
        <w:pStyle w:val="BodyText"/>
      </w:pPr>
      <w:r>
        <w:t xml:space="preserve">The latter chapters of the book outline the future of general practice. One major challenge identified is burnout among medical professionals in Brazil Brasília. The high demand for services, coupled with administrative burdens, leads to stress. The author proposes several solutions:</w:t>
      </w:r>
    </w:p>
    <w:p>
      <w:pPr>
        <w:numPr>
          <w:ilvl w:val="0"/>
          <w:numId w:val="1003"/>
        </w:numPr>
        <w:pStyle w:val="Compact"/>
      </w:pPr>
      <w:r>
        <w:rPr>
          <w:bCs/>
          <w:b/>
        </w:rPr>
        <w:t xml:space="preserve">Digital Health Integration:</w:t>
      </w:r>
      <w:r>
        <w:t xml:space="preserve"> </w:t>
      </w:r>
      <w:r>
        <w:t xml:space="preserve">Leveraging telemedicine to manage follow-ups and reduce overcrowding in primary care clinics.</w:t>
      </w:r>
    </w:p>
    <w:p>
      <w:pPr>
        <w:pStyle w:val="FirstParagraph"/>
      </w:pPr>
      <w:r>
        <w:rPr>
          <w:bCs/>
          <w:b/>
        </w:rPr>
        <w:t xml:space="preserve">Multidisciplinary Teams:</w:t>
      </w:r>
      <w:r>
        <w:t xml:space="preserve"> </w:t>
      </w:r>
      <w:r>
        <w:t xml:space="preserve">Strengthening the collaboration between GPs, nurses, community health agents, and social workers.</w:t>
      </w:r>
    </w:p>
    <w:p>
      <w:pPr>
        <w:pStyle w:val="BodyText"/>
      </w:pPr>
      <w:r>
        <w:t xml:space="preserve">" class="ordered-item"&gt;</w:t>
      </w:r>
    </w:p>
    <w:bookmarkEnd w:id="23"/>
    <w:bookmarkStart w:id="24" w:name="critical-analysis"/>
    <w:p>
      <w:pPr>
        <w:pStyle w:val="Heading2"/>
      </w:pPr>
      <w:r>
        <w:t xml:space="preserve">Critical Analysis</w:t>
      </w:r>
    </w:p>
    <w:p>
      <w:pPr>
        <w:pStyle w:val="FirstParagraph"/>
      </w:pPr>
      <w:r>
        <w:t xml:space="preserve">" class="section-title"&gt;</w:t>
      </w:r>
    </w:p>
    <w:p>
      <w:pPr>
        <w:pStyle w:val="BodyText"/>
      </w:pPr>
      <w:r>
        <w:t xml:space="preserve">The book succeeds in highlighting the critical nature of the Doctor General Practitioner role. However, some critics might argue that it underemphasizes the impact of federal policy changes on local healthcare delivery in Brazil Brasília. Political shifts at the national level can rapidly alter funding and priorities for SUS, affecting GPs more than any other provider group.</w:t>
      </w:r>
    </w:p>
    <w:p>
      <w:pPr>
        <w:pStyle w:val="BodyText"/>
      </w:pPr>
      <w:r>
        <w:t xml:space="preserve">Despite this limitation, the book offers a comprehensive view of daily practice. It serves as an essential guide for medical students preparing to work in Brazil Brasília and for policymakers looking to improve primary care standards.</w:t>
      </w:r>
    </w:p>
    <w:bookmarkEnd w:id="24"/>
    <w:bookmarkStart w:id="25" w:name="conclusion"/>
    <w:p>
      <w:pPr>
        <w:pStyle w:val="Heading2"/>
      </w:pPr>
      <w:r>
        <w:t xml:space="preserve">Conclusion</w:t>
      </w:r>
    </w:p>
    <w:p>
      <w:pPr>
        <w:pStyle w:val="FirstParagraph"/>
      </w:pPr>
      <w:r>
        <w:t xml:space="preserve">" class="section-title"&gt;</w:t>
      </w:r>
    </w:p>
    <w:p>
      <w:pPr>
        <w:pStyle w:val="BodyText"/>
      </w:pPr>
      <w:r>
        <w:t xml:space="preserve">In conclusion, this book report underscores the importance of the Doctor General Practitioner in maintaining the health fabric of Brazil Brasília. The GP is not just a medical provider but a vital link in the social safety net. As Brazil Brasília continues to evolve as a modern capital, its healthcare system must adapt, and general practitioners will remain at the forefront of this evolution.</w:t>
      </w:r>
    </w:p>
    <w:p>
      <w:pPr>
        <w:pStyle w:val="BlockText"/>
      </w:pPr>
      <w:r>
        <w:t xml:space="preserve">"The General Practitioner is not merely a physician of the body, but a navigator through the complex socio-economic landscape of health in Brazil Brasília."</w:t>
      </w:r>
    </w:p>
    <w:p>
      <w:pPr>
        <w:pStyle w:val="FirstParagraph"/>
      </w:pPr>
      <w:r>
        <w:t xml:space="preserve">- Adapted from Local Medical Ethics Guidelines</w:t>
      </w:r>
    </w:p>
    <w:p>
      <w:pPr>
        <w:pStyle w:val="BodyText"/>
      </w:pPr>
      <w:r>
        <w:t xml:space="preserve">" class="quote"&gt;</w:t>
      </w:r>
    </w:p>
    <w:p>
      <w:pPr>
        <w:pStyle w:val="BodyText"/>
      </w:pPr>
      <w:r>
        <w:t xml:space="preserve">The literature reviewed here provides a solid foundation for understanding these complexities. It is highly recommended for anyone interested in public health, medical education, or the specific dynamics of healthcare in the Brazilian Federal District.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General Practitioner in Brazil Brasília</dc:title>
  <dc:creator/>
  <dc:language>en</dc:language>
  <cp:keywords/>
  <dcterms:created xsi:type="dcterms:W3CDTF">2026-07-29T18:59:12Z</dcterms:created>
  <dcterms:modified xsi:type="dcterms:W3CDTF">2026-07-29T18:59:12Z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