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France</w:t>
      </w:r>
      <w:r>
        <w:t xml:space="preserve"> </w:t>
      </w:r>
      <w:r>
        <w:t xml:space="preserve">Marseille</w:t>
      </w:r>
    </w:p>
    <w:bookmarkStart w:id="27" w:name="X3296f3f2d0820dbd34ad3e7c64515033a22b758"/>
    <w:p>
      <w:pPr>
        <w:pStyle w:val="Heading1"/>
      </w:pPr>
      <w:r>
        <w:t xml:space="preserve">Book Report Analysis:</w:t>
      </w:r>
      <w:r>
        <w:br/>
      </w:r>
      <w:r>
        <w:t xml:space="preserve">The Doctor General Practitioner in the Context of France Marseille</w:t>
      </w:r>
    </w:p>
    <w:p>
      <w:pPr>
        <w:pStyle w:val="FirstParagraph"/>
      </w:pPr>
      <w:r>
        <w:rPr>
          <w:bCs/>
          <w:b/>
        </w:rPr>
        <w:t xml:space="preserve">Date:</w:t>
      </w:r>
      <w:r>
        <w:t xml:space="preserve"> </w:t>
      </w:r>
      <w:r>
        <w:t xml:space="preserve">October 26, 2023</w:t>
      </w:r>
      <w:r>
        <w:br/>
      </w:r>
      <w:r>
        <w:rPr>
          <w:bCs/>
          <w:b/>
        </w:rPr>
        <w:t xml:space="preserve">Title of Study Subject:</w:t>
      </w:r>
      <w:r>
        <w:t xml:space="preserve">The Evolution, Challenges, and Societal Integration of the Doctor General Practitioner</w:t>
      </w:r>
      <w:r>
        <w:br/>
      </w:r>
      <w:r>
        <w:rPr>
          <w:bCs/>
          <w:b/>
        </w:rPr>
        <w:t xml:space="preserve">Focused Region:</w:t>
      </w:r>
      <w:r>
        <w:t xml:space="preserve">Marseille, France</w:t>
      </w:r>
      <w:r>
        <w:br/>
      </w:r>
      <w:r>
        <w:rPr>
          <w:bCs/>
          <w:b/>
        </w:rPr>
        <w:t xml:space="preserve">Total Word Count:</w:t>
      </w:r>
      <w:r>
        <w:t xml:space="preserve"> Approximately 850 words</w:t>
      </w:r>
    </w:p>
    <w:bookmarkStart w:id="20" w:name="X4fa975e179cb13e9da72bce15772a54c72d4bf5"/>
    <w:p>
      <w:pPr>
        <w:pStyle w:val="Heading2"/>
      </w:pPr>
      <w:r>
        <w:t xml:space="preserve">I. Introduction: The Central Figure of Primary Care</w:t>
      </w:r>
    </w:p>
    <w:p>
      <w:pPr>
        <w:pStyle w:val="FirstParagraph"/>
      </w:pPr>
      <w:r>
        <w:t xml:space="preserve">In the landscape of modern healthcare systems, few roles are as pivotal yet frequently misunderstood as that of the Doctor General Practitioner (GP). This report analyzes the multifaceted position of the GP, specifically examining their function within one of France’s most complex urban environments: Marseille. While "Doctor General Practitioner" represents a universal archetype of medical care, its manifestation in "France Marseille" is unique due to the city's distinct socio-demographic fabric. The purpose of this analysis is to explore how the traditional role of the GP has adapted to meet the specific demands of a port city characterized by high population density, cultural diversity, and significant health disparities.</w:t>
      </w:r>
    </w:p>
    <w:bookmarkEnd w:id="20"/>
    <w:bookmarkStart w:id="21" w:name="Xabce22f3951ff89fb09f226453bf25b6b467206"/>
    <w:p>
      <w:pPr>
        <w:pStyle w:val="Heading2"/>
      </w:pPr>
      <w:r>
        <w:t xml:space="preserve">II. The Role of the Doctor General Practitioner in France</w:t>
      </w:r>
    </w:p>
    <w:p>
      <w:pPr>
        <w:pStyle w:val="FirstParagraph"/>
      </w:pPr>
      <w:r>
        <w:t xml:space="preserve">To understand the local context in Marseille, one must first appreciate the structural role of the Doctor General Practitioner within the French healthcare system. In France, GPs serve as "gatekeepers" to specialized care. This means that a patient typically requires a referral from their GP to see a specialist or access certain diagnostic imaging services covered by social security. This gatekeeping function is crucial for maintaining the efficiency of the national health insurance system (</w:t>
      </w:r>
      <w:r>
        <w:rPr>
          <w:iCs/>
          <w:i/>
        </w:rPr>
        <w:t xml:space="preserve">Assurance Maladie</w:t>
      </w:r>
      <w:r>
        <w:t xml:space="preserve">).</w:t>
      </w:r>
    </w:p>
    <w:p>
      <w:pPr>
        <w:pStyle w:val="BodyText"/>
      </w:pPr>
      <w:r>
        <w:t xml:space="preserve">The French model emphasizes continuity of care. A patient’s relationship with their Doctor General Practitioner is often long-term, fostering a deep understanding of the patient’s family history and social context. This stands in contrast to systems that prioritize episodic care. The GP in France is not merely a prescriber of medication but also a manager of chronic diseases, a preventative health educator, and often the first line of defense against mental health crises.</w:t>
      </w:r>
    </w:p>
    <w:bookmarkEnd w:id="21"/>
    <w:bookmarkStart w:id="22" w:name="X2f894c1cc03630bfb146ec0fabee6d55a2e70a9"/>
    <w:p>
      <w:pPr>
        <w:pStyle w:val="Heading2"/>
      </w:pPr>
      <w:r>
        <w:t xml:space="preserve">III. The Specific Context: Healthcare Dynamics in Marseille</w:t>
      </w:r>
    </w:p>
    <w:p>
      <w:pPr>
        <w:pStyle w:val="FirstParagraph"/>
      </w:pPr>
      <w:r>
        <w:t xml:space="preserve">Marseille, as the largest city on France’s Mediterranean coast and its second-most populous urban area after Paris, presents a unique case study for general practice. The demographic reality of Marseille is defined by its diversity; it is a gateway between Europe and North Africa, resulting in a population with varied linguistic, cultural, and religious backgrounds. Consequently, the Doctor General Practitioner practicing in "France Marseille" must possess not only clinical expertise but also high levels of cultural competency.</w:t>
      </w:r>
    </w:p>
    <w:p>
      <w:pPr>
        <w:pStyle w:val="BodyText"/>
      </w:pPr>
      <w:r>
        <w:rPr>
          <w:bCs/>
          <w:b/>
        </w:rPr>
        <w:t xml:space="preserve">Key Insight:</w:t>
      </w:r>
      <w:r>
        <w:t xml:space="preserve"> </w:t>
      </w:r>
      <w:r>
        <w:t xml:space="preserve">In Marseille, the language barrier and differing health beliefs significantly impact patient compliance and diagnosis. Therefore, the Doctor General Practitioner often acts as a cultural mediator as much as a medical provider.</w:t>
      </w:r>
    </w:p>
    <w:p>
      <w:pPr>
        <w:pStyle w:val="BodyText"/>
      </w:pPr>
      <w:r>
        <w:t xml:space="preserve">Furthermore, Marseille exhibits stark socioeconomic inequalities. The city has areas with high concentrations of poverty alongside affluent neighborhoods near the Corniche. This disparity directly influences health outcomes. In poorer arrondissements, such as parts of the 13th and 14th districts, Doctor General Practitioners often deal with a higher prevalence of infectious diseases, respiratory issues linked to environmental factors, and advanced-stage chronic conditions that could have been managed earlier with consistent preventative care.</w:t>
      </w:r>
    </w:p>
    <w:bookmarkEnd w:id="22"/>
    <w:bookmarkStart w:id="23" w:name="iv.-challenges-facing-gps-in-marseille"/>
    <w:p>
      <w:pPr>
        <w:pStyle w:val="Heading2"/>
      </w:pPr>
      <w:r>
        <w:t xml:space="preserve">IV. Challenges Facing GPs in Marseille</w:t>
      </w:r>
    </w:p>
    <w:p>
      <w:pPr>
        <w:pStyle w:val="FirstParagraph"/>
      </w:pPr>
      <w:r>
        <w:t xml:space="preserve">The modern Doctor General Practitioner in France Marseille faces a convergence of challenges that threaten the sustainability of primary care:</w:t>
      </w:r>
    </w:p>
    <w:p>
      <w:pPr>
        <w:numPr>
          <w:ilvl w:val="0"/>
          <w:numId w:val="1001"/>
        </w:numPr>
        <w:pStyle w:val="Compact"/>
      </w:pPr>
      <w:r>
        <w:rPr>
          <w:bCs/>
          <w:b/>
        </w:rPr>
        <w:t xml:space="preserve">Social Complexity:</w:t>
      </w:r>
      <w:r>
        <w:t xml:space="preserve">The sheer diversity and socioeconomic disparity in Marseille mean that GPs must navigate complex social situations. Many patients rely on the GP for access to social services, housing assistance, or psychiatric support, tasks that fall outside traditional medical training but are necessary in this context.</w:t>
      </w:r>
    </w:p>
    <w:p>
      <w:pPr>
        <w:numPr>
          <w:ilvl w:val="0"/>
          <w:numId w:val="1001"/>
        </w:numPr>
        <w:pStyle w:val="Compact"/>
      </w:pPr>
      <w:r>
        <w:rPr>
          <w:bCs/>
          <w:b/>
        </w:rPr>
        <w:t xml:space="preserve">Access to Care:</w:t>
      </w:r>
      <w:r>
        <w:t xml:space="preserve">Marseille suffers from significant "medical deserts" (</w:t>
      </w:r>
      <w:r>
        <w:rPr>
          <w:iCs/>
          <w:i/>
        </w:rPr>
        <w:t xml:space="preserve">déserts médicaux</w:t>
      </w:r>
      <w:r>
        <w:t xml:space="preserve">). While central areas have a reasonable density of doctors, peripheral neighborhoods often face shortages. This forces the Doctor General Practitioner to manage higher patient loads, leading to burnout and shorter consultation times.</w:t>
      </w:r>
    </w:p>
    <w:p>
      <w:pPr>
        <w:numPr>
          <w:ilvl w:val="0"/>
          <w:numId w:val="1001"/>
        </w:numPr>
        <w:pStyle w:val="Compact"/>
      </w:pPr>
      <w:r>
        <w:rPr>
          <w:bCs/>
          <w:b/>
        </w:rPr>
        <w:t xml:space="preserve">Public Health Crises:</w:t>
      </w:r>
      <w:r>
        <w:t xml:space="preserve">The recent history of public health emergencies in "France Marseille," including challenges related to tuberculosis and dengue fever outbreaks due to vector migration, has placed additional burdens on primary care providers. GPs have had to adapt rapidly to new diagnostic protocols and reporting requirements.</w:t>
      </w:r>
    </w:p>
    <w:bookmarkEnd w:id="23"/>
    <w:bookmarkStart w:id="24" w:name="X7f05adbc5425e4450250e614df8281bfb676a9d"/>
    <w:p>
      <w:pPr>
        <w:pStyle w:val="Heading2"/>
      </w:pPr>
      <w:r>
        <w:t xml:space="preserve">V. The Doctor General Practitioner as a Community Anchor</w:t>
      </w:r>
    </w:p>
    <w:p>
      <w:pPr>
        <w:pStyle w:val="FirstParagraph"/>
      </w:pPr>
      <w:r>
        <w:t xml:space="preserve">Despite these challenges, the Doctor General Practitioner remains the most trusted institution in many Marseille communities. Unlike hospital specialists who are often seen as transient or institutional, GPs provide a stable point of contact. In neighborhoods where trust in state institutions may be low due to historical grievances or marginalization, the local Doctor General Practitioner serves as a bridge to the wider healthcare system.</w:t>
      </w:r>
    </w:p>
    <w:p>
      <w:pPr>
        <w:pStyle w:val="BodyText"/>
      </w:pPr>
      <w:r>
        <w:t xml:space="preserve">This role is particularly evident in preventative medicine. In Marseille, effective GP-led initiatives focusing on vaccination campaigns among migrant populations and diabetes management in at-risk communities have shown significant success. The ability of a Doctor General Practitioner to engage with community leaders and local associations is a critical skill set that extends beyond clinical competence.</w:t>
      </w:r>
    </w:p>
    <w:bookmarkEnd w:id="24"/>
    <w:bookmarkStart w:id="25" w:name="Xd63203370b513e79df8fda2534a1a92e151c79d"/>
    <w:p>
      <w:pPr>
        <w:pStyle w:val="Heading2"/>
      </w:pPr>
      <w:r>
        <w:t xml:space="preserve">VI. Conclusion: The Future of Primary Care</w:t>
      </w:r>
    </w:p>
    <w:p>
      <w:pPr>
        <w:pStyle w:val="FirstParagraph"/>
      </w:pPr>
      <w:r>
        <w:t xml:space="preserve">In conclusion, the profile of the Doctor General Practitioner in France Marseille cannot be viewed through a generic lens. It is shaped profoundly by the city's geography, diversity, and social fabric. While the core medical duties remain constant—diagnosis, treatment, and prevention—the surrounding responsibilities are amplified.</w:t>
      </w:r>
    </w:p>
    <w:p>
      <w:pPr>
        <w:pStyle w:val="BodyText"/>
      </w:pPr>
      <w:r>
        <w:t xml:space="preserve">The Doctor General Practitioner in this region is not just a healer of bodies but a navigator of social complexities. For the healthcare system in "France Marseille" to remain robust, it is imperative that policy makers recognize these unique demands. Support systems must include better remuneration for complex cases, access to cultural liaison services, and initiatives aimed at attracting young doctors to underserved areas.</w:t>
      </w:r>
    </w:p>
    <w:p>
      <w:pPr>
        <w:pStyle w:val="BodyText"/>
      </w:pPr>
      <w:r>
        <w:t xml:space="preserve">Ultimately, the resilience of public health in Marseille hinges on the strength of its primary care infrastructure. The Doctor General Practitioner is the cornerstone of this foundation. By adapting traditional medical practices to meet the specific needs of a diverse and dynamic city like Marseille, these professionals ensure that healthcare remains accessible, equitable, and effective for all residents.</w:t>
      </w:r>
    </w:p>
    <w:bookmarkEnd w:id="25"/>
    <w:bookmarkStart w:id="26" w:name="vii.-bibliographic-note"/>
    <w:p>
      <w:pPr>
        <w:pStyle w:val="Heading2"/>
      </w:pPr>
      <w:r>
        <w:t xml:space="preserve">VII. Bibliographic Note</w:t>
      </w:r>
    </w:p>
    <w:p>
      <w:pPr>
        <w:pStyle w:val="FirstParagraph"/>
      </w:pPr>
      <w:r>
        <w:t xml:space="preserve">This report synthesizes data from the French National Institute of Statistics and Economic Studies (INSEE) regarding Marseille demographics, reports from the Regional Health Agency of Provence-Alpes-Côte d'Azur (ARS PACA), and academic literature on primary care disparities in urban European settings. The analysis focuses on how universal concepts of general practice intersect with local realities in a major French metropolitan hub.</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Doctor General Practitioner in France Marseille</dc:title>
  <dc:creator/>
  <dc:language>en</dc:language>
  <cp:keywords/>
  <dcterms:created xsi:type="dcterms:W3CDTF">2026-07-29T09:40:13Z</dcterms:created>
  <dcterms:modified xsi:type="dcterms:W3CDTF">2026-07-29T09:40:13Z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