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France,</w:t>
      </w:r>
      <w:r>
        <w:t xml:space="preserve"> </w:t>
      </w:r>
      <w:r>
        <w:t xml:space="preserve">Marseille</w:t>
      </w:r>
    </w:p>
    <w:bookmarkStart w:id="26" w:name="X494c287b1deb1692221ef8a64d5e408c1302bf8"/>
    <w:p>
      <w:pPr>
        <w:pStyle w:val="Heading1"/>
      </w:pPr>
      <w:r>
        <w:t xml:space="preserve">The Digital Sentinel: A Book Report on the Modern Editor</w:t>
      </w:r>
    </w:p>
    <w:p>
      <w:pPr>
        <w:pStyle w:val="FirstParagraph"/>
      </w:pPr>
      <w:r>
        <w:t xml:space="preserve">A Comparative Analysis of Editorial Standards within the Cultural Context of France, Marseille</w:t>
      </w:r>
    </w:p>
    <w:p>
      <w:pPr>
        <w:pStyle w:val="BodyText"/>
      </w:pPr>
      <w:r>
        <w:rPr>
          <w:bCs/>
          <w:b/>
        </w:rPr>
        <w:t xml:space="preserve">Date:</w:t>
      </w:r>
      <w:r>
        <w:t xml:space="preserve"> </w:t>
      </w:r>
      <w:r>
        <w:t xml:space="preserve">October 24, 2023</w:t>
      </w:r>
      <w:r>
        <w:br/>
      </w:r>
      <w:r>
        <w:rPr>
          <w:bCs/>
          <w:b/>
        </w:rPr>
        <w:t xml:space="preserve">Subject:</w:t>
      </w:r>
      <w:r>
        <w:t xml:space="preserve">The Role and Evolution of the Editor in Contemporary Publishing</w:t>
      </w:r>
      <w:r>
        <w:br/>
      </w:r>
      <w:r>
        <w:rPr>
          <w:bCs/>
          <w:b/>
        </w:rPr>
        <w:t xml:space="preserve">Location Focus:</w:t>
      </w:r>
      <w:r>
        <w:t xml:space="preserve">Marseille, France</w:t>
      </w:r>
    </w:p>
    <w:bookmarkStart w:id="20" w:name="Xc0f5f79cbda8d6b0fe11b2879484719a0256ba1"/>
    <w:p>
      <w:pPr>
        <w:pStyle w:val="Heading2"/>
      </w:pPr>
      <w:r>
        <w:t xml:space="preserve">I. Introduction: The Changing Landscape of Editing</w:t>
      </w:r>
    </w:p>
    <w:p>
      <w:pPr>
        <w:pStyle w:val="FirstParagraph"/>
      </w:pPr>
      <w:r>
        <w:t xml:space="preserve">In the contemporary era, the definition of an</w:t>
      </w:r>
      <w:r>
        <w:t xml:space="preserve"> </w:t>
      </w:r>
      <w:r>
        <w:t xml:space="preserve">Editor</w:t>
      </w:r>
      <w:r>
        <w:t xml:space="preserve"> </w:t>
      </w:r>
      <w:r>
        <w:t xml:space="preserve">has undergone a radical transformation. No longer confined to the quiet corners of a traditional publishing house in Paris, editing is now a dynamic, multidisciplinary profession that bridges the gap between raw content and public consumption. This report explores the multifaceted role of the editor today, analyzing how their responsibilities have expanded from simple proofreading to strategic content management, digital optimization, and cultural mediation. By anchoring this analysis in a specific geographic and cultural context—</w:t>
      </w:r>
      <w:r>
        <w:t xml:space="preserve">France, Marseille</w:t>
      </w:r>
      <w:r>
        <w:t xml:space="preserve">—we gain a unique perspective on how global editorial trends interact with local linguistic heritage and Mediterranean culture.</w:t>
      </w:r>
    </w:p>
    <w:p>
      <w:pPr>
        <w:pStyle w:val="BodyText"/>
      </w:pPr>
      <w:r>
        <w:t xml:space="preserve">The modern editor serves as the final gatekeeper of quality. However, the metrics for "quality" have shifted from purely grammatical correctness to engagement, accessibility, and digital footprint. This report argues that while the core principles of editing remain rooted in clarity and coherence, their application must adapt to regional nuances. In a port city like Marseille, where language is influenced by trade, immigration, and diverse cultural exchanges, the editor's role becomes even more critical as a mediator between local identity and broader French or global audiences.</w:t>
      </w:r>
    </w:p>
    <w:bookmarkEnd w:id="20"/>
    <w:bookmarkStart w:id="21" w:name="X5b4daf0a2982c13aff9aaa63015ef9f70adc529"/>
    <w:p>
      <w:pPr>
        <w:pStyle w:val="Heading2"/>
      </w:pPr>
      <w:r>
        <w:t xml:space="preserve">II. The Core Responsibilities of the Modern Editor</w:t>
      </w:r>
    </w:p>
    <w:p>
      <w:pPr>
        <w:pStyle w:val="FirstParagraph"/>
      </w:pPr>
      <w:r>
        <w:t xml:space="preserve">To understand the significance of editing in today’s media landscape, one must first dissect its core responsibilities. Traditionally, an editor’s job was linear: receive a manuscript, correct errors, and prepare it for print. Today, that process is non-linear and iterative. The modern editor functions as a project manager, a stylistic guide, and often a marketing consultant.</w:t>
      </w:r>
    </w:p>
    <w:p>
      <w:pPr>
        <w:pStyle w:val="BodyText"/>
      </w:pPr>
      <w:r>
        <w:rPr>
          <w:bCs/>
          <w:b/>
        </w:rPr>
        <w:t xml:space="preserve">1. Structural Editing:</w:t>
      </w:r>
      <w:r>
        <w:t xml:space="preserve">This involves assessing the overall flow of the narrative or argument. Does the structure hold together? Are there gaps in logic? For non-fiction works common in academic and business publishing, this is crucial. The editor must ensure that complex ideas are presented logically.</w:t>
      </w:r>
    </w:p>
    <w:p>
      <w:pPr>
        <w:pStyle w:val="BodyText"/>
      </w:pPr>
      <w:r>
        <w:rPr>
          <w:bCs/>
          <w:b/>
        </w:rPr>
        <w:t xml:space="preserve">2. Line Editing:</w:t>
      </w:r>
      <w:r>
        <w:t xml:space="preserve">This focuses on style, tone, and voice. It is here that the art of editing shines brightest. An editor helps an author find their true voice, removing clichés and strengthening imagery. In literary circles in France, this attention to *la langue* (the language) is particularly revered.</w:t>
      </w:r>
    </w:p>
    <w:p>
      <w:pPr>
        <w:pStyle w:val="BodyText"/>
      </w:pPr>
      <w:r>
        <w:rPr>
          <w:bCs/>
          <w:b/>
        </w:rPr>
        <w:t xml:space="preserve">3. Copy Editing and Proofreading:</w:t>
      </w:r>
      <w:r>
        <w:t xml:space="preserve">The technical backbone of the process. This ensures grammatical correctness, consistent formatting, and factual accuracy. In an age where misinformation spreads rapidly, the editor’s duty to verify facts has never been more important.</w:t>
      </w:r>
    </w:p>
    <w:bookmarkEnd w:id="21"/>
    <w:bookmarkStart w:id="22" w:name="Xbddc97ad41e0a7c3c7c900aea8a59bdfc679d78"/>
    <w:p>
      <w:pPr>
        <w:pStyle w:val="Heading2"/>
      </w:pPr>
      <w:r>
        <w:t xml:space="preserve">III. The Cultural Context: France and Marseille</w:t>
      </w:r>
    </w:p>
    <w:p>
      <w:pPr>
        <w:pStyle w:val="FirstParagraph"/>
      </w:pPr>
      <w:r>
        <w:t xml:space="preserve">The practice of editing does not exist in a vacuum; it is deeply influenced by the cultural and linguistic environment in which it operates.</w:t>
      </w:r>
      <w:r>
        <w:t xml:space="preserve"> </w:t>
      </w:r>
      <w:r>
        <w:t xml:space="preserve">France, Marseille</w:t>
      </w:r>
      <w:r>
        <w:t xml:space="preserve">, offers a compelling case study for understanding these nuances. As the second-largest city in France and its largest port, Marseille has historically been a crossroads of cultures, languages, and ideas.</w:t>
      </w:r>
    </w:p>
    <w:p>
      <w:pPr>
        <w:pStyle w:val="BodyText"/>
      </w:pPr>
      <w:r>
        <w:rPr>
          <w:bCs/>
          <w:b/>
        </w:rPr>
        <w:t xml:space="preserve">The French Linguistic Standard:</w:t>
      </w:r>
      <w:r>
        <w:t xml:space="preserve"> </w:t>
      </w:r>
      <w:r>
        <w:t xml:space="preserve">France is known for its rigorous approach to language preservation through institutions like the Académie Française. Editors working within this framework are expected to uphold high standards of grammar and syntax. However, there is a tension between strict adherence to these norms and the evolving nature of contemporary spoken French, especially in urban centers.</w:t>
      </w:r>
    </w:p>
    <w:p>
      <w:pPr>
        <w:pStyle w:val="BodyText"/>
      </w:pPr>
      <w:r>
        <w:rPr>
          <w:bCs/>
          <w:b/>
        </w:rPr>
        <w:t xml:space="preserve">Marseille as a Microcosm:</w:t>
      </w:r>
      <w:r>
        <w:t xml:space="preserve">Marseille is distinct from Paris not just geographically but linguistically. The dialect known as "Marseillais" or *langue d'oc* influences, along with significant Arabic and Italian linguistic imprints due to the city’s history, creates a vibrant linguistic tapestry. Editors working in Marseille must navigate this complexity. They must decide when to preserve local idioms for authenticity and when to standardize language for broader national appeal.</w:t>
      </w:r>
    </w:p>
    <w:p>
      <w:pPr>
        <w:pStyle w:val="BodyText"/>
      </w:pPr>
      <w:r>
        <w:t xml:space="preserve">For instance, an editor publishing a novel set in Marseille might choose to retain certain local expressions to capture the essence of the setting, while ensuring that these terms do not alienate readers from other parts of France. This balancing act is a specialized skill that defines the regional editor’s expertise. Furthermore, Marseille’s role as a gateway to Africa and the Middle East means that editors in this region often deal with bilingual or multicultural texts, requiring sensitivity to cultural nuances and translation issues.</w:t>
      </w:r>
    </w:p>
    <w:bookmarkEnd w:id="22"/>
    <w:bookmarkStart w:id="23" w:name="X67ee7a701daf8bea2057704195785ba7be128ed"/>
    <w:p>
      <w:pPr>
        <w:pStyle w:val="Heading2"/>
      </w:pPr>
      <w:r>
        <w:t xml:space="preserve">IV. Digital Transformation and Editorial Strategy</w:t>
      </w:r>
    </w:p>
    <w:p>
      <w:pPr>
        <w:pStyle w:val="FirstParagraph"/>
      </w:pPr>
      <w:r>
        <w:t xml:space="preserve">The digital revolution has further complicated the editor’s role. In Marseille, as in the rest of France, traditional print media is declining while digital platforms are thriving. Editors must now optimize content for screens, considering SEO (Search Engine Optimization), readability on mobile devices, and engagement metrics.</w:t>
      </w:r>
    </w:p>
    <w:p>
      <w:pPr>
        <w:pStyle w:val="BodyText"/>
      </w:pPr>
      <w:r>
        <w:t xml:space="preserve">This shift requires editors to be data-literate. They analyze reader behavior to determine headline effectiveness and article length. In Marseille’s vibrant startup scene and tourism industry, editors are increasingly working with digital agencies rather than traditional publishers. Their role expands to include social media strategy, where brevity and punchiness replace the lengthy prose favored in traditional French literature.</w:t>
      </w:r>
    </w:p>
    <w:bookmarkEnd w:id="23"/>
    <w:bookmarkStart w:id="24" w:name="v.-challenges-and-future-outlook"/>
    <w:p>
      <w:pPr>
        <w:pStyle w:val="Heading2"/>
      </w:pPr>
      <w:r>
        <w:t xml:space="preserve">V. Challenges and Future Outlook</w:t>
      </w:r>
    </w:p>
    <w:p>
      <w:pPr>
        <w:pStyle w:val="FirstParagraph"/>
      </w:pPr>
      <w:r>
        <w:t xml:space="preserve">The future of editing faces several challenges. The rise of AI tools for grammar checking and content generation poses a threat to traditional copyediting roles. However, it also presents an opportunity for editors to focus on higher-level creative and strategic tasks.</w:t>
      </w:r>
    </w:p>
    <w:p>
      <w:pPr>
        <w:pStyle w:val="BodyText"/>
      </w:pPr>
      <w:r>
        <w:t xml:space="preserve">In Marseille, the challenge is also one of preservation vs. innovation. How can editors help maintain the rich cultural heritage of Provençal culture while embracing global digital trends? The solution lies in hybrid models where technology aids efficiency, but human judgment provides cultural context and emotional resonance.</w:t>
      </w:r>
    </w:p>
    <w:bookmarkEnd w:id="24"/>
    <w:bookmarkStart w:id="25" w:name="vi.-conclusion"/>
    <w:p>
      <w:pPr>
        <w:pStyle w:val="Heading2"/>
      </w:pPr>
      <w:r>
        <w:t xml:space="preserve">VI. Conclusion</w:t>
      </w:r>
    </w:p>
    <w:p>
      <w:pPr>
        <w:pStyle w:val="FirstParagraph"/>
      </w:pPr>
      <w:r>
        <w:t xml:space="preserve">In conclusion, the editor remains an indispensable figure in the communication chain. Their role has evolved from mere correction to strategic curation and cultural mediation. Through the lens of France’s diverse linguistic landscape, particularly in a city like Marseille, we see how editing adapts to regional identities while maintaining national standards.</w:t>
      </w:r>
    </w:p>
    <w:p>
      <w:pPr>
        <w:pStyle w:val="BodyText"/>
      </w:pPr>
      <w:r>
        <w:t xml:space="preserve">As we move forward, editors must embrace technology without losing their human touch. They must be guardians of language yet open to its evolution. In Marseille, this duality is palpable; the editor there stands at the confluence of tradition and modernity, local flavor and global reach. It is a challenging but rewarding position that ensures content not only informs but also resonates deeply with its audience.</w:t>
      </w:r>
    </w:p>
    <w:p>
      <w:pPr>
        <w:pStyle w:val="BodyText"/>
      </w:pPr>
      <w:r>
        <w:rPr>
          <w:iCs/>
          <w:i/>
        </w:rPr>
        <w:t xml:space="preserve">This report highlights that regardless of location, whether in a bustling metropolis like Marseille or anywhere else in France, the integrity of an editor’s work is the cornerstone of effective communication. The editor is not just a fixer of errors but a shaper of thought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Digital Editor in France, Marseille</dc:title>
  <dc:creator/>
  <dc:language>en</dc:language>
  <cp:keywords/>
  <dcterms:created xsi:type="dcterms:W3CDTF">2026-07-29T06:57:37Z</dcterms:created>
  <dcterms:modified xsi:type="dcterms:W3CDTF">2026-07-29T06:57:37Z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