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Education</w:t>
      </w:r>
    </w:p>
    <w:p>
      <w:pPr>
        <w:pStyle w:val="FirstParagraph"/>
      </w:pPr>
      <w:r>
        <w:t xml:space="preserve">Book Report on the Role of an Education Administrator</w:t>
      </w:r>
    </w:p>
    <w:p>
      <w:pPr>
        <w:pStyle w:val="BodyText"/>
      </w:pPr>
      <w:r>
        <w:rPr>
          <w:bCs/>
          <w:b/>
        </w:rPr>
        <w:t xml:space="preserve">Focusing on the Unique Context of Switzerland Zurich</w:t>
      </w:r>
    </w:p>
    <w:p>
      <w:pPr>
        <w:pStyle w:val="BodyText"/>
      </w:pPr>
      <w:r>
        <w:t xml:space="preserve">.</w:t>
      </w:r>
    </w:p>
    <w:p>
      <w:pPr>
        <w:pStyle w:val="BodyText"/>
      </w:pPr>
      <w:r>
        <w:t xml:space="preserve">.</w:t>
      </w:r>
    </w:p>
    <w:p>
      <w:pPr>
        <w:pStyle w:val="BodyText"/>
      </w:pPr>
      <w:r>
        <w:rPr>
          <w:bCs/>
          <w:b/>
        </w:rPr>
        <w:t xml:space="preserve">Date:</w:t>
      </w:r>
      <w:r>
        <w:t xml:space="preserve"> </w:t>
      </w:r>
      <w:r>
        <w:t xml:space="preserve">October 26, 2023</w:t>
      </w:r>
      <w:r>
        <w:br/>
      </w:r>
      <w:r>
        <w:rPr>
          <w:bCs/>
          <w:b/>
        </w:rPr>
        <w:t xml:space="preserve">Subject:</w:t>
      </w:r>
      <w:r>
        <w:t xml:space="preserve">: Educational Leadership and Administrative Theory</w:t>
      </w:r>
      <w:r>
        <w:br/>
      </w:r>
      <w:r>
        <w:rPr>
          <w:iCs/>
          <w:i/>
        </w:rPr>
        <w:t xml:space="preserve">(Note: This report synthesizes key themes from seminal works in educational administration, applied specifically to the context of Switzerland Zurich.)</w:t>
      </w:r>
    </w:p>
    <w:p>
      <w:pPr>
        <w:pStyle w:val="BodyText"/>
      </w:pPr>
      <w:r>
        <w:t xml:space="preserve">.</w:t>
      </w:r>
      <w:r>
        <w:t xml:space="preserve"> </w:t>
      </w:r>
      <w:r>
        <w:t xml:space="preserve">Education Administrator, a role that has evolved significantly in recent decades. This book report explores the multifaceted responsibilities of modern educational leadership through a specific lens: the unique cultural, political, and economic landscape of</w:t>
      </w:r>
      <w:r>
        <w:t xml:space="preserve"> </w:t>
      </w:r>
      <w:r>
        <w:rPr>
          <w:bCs/>
          <w:b/>
        </w:rPr>
        <w:t xml:space="preserve">Switzerland Zurich</w:t>
      </w:r>
      <w:r>
        <w:t xml:space="preserve">. By examining how general principles of administration are adapted to this specific region, we can gain profound insights into what makes effective leadership possible in one of the world's most prestigious educational hubs. The following analysis delves into the core competencies required for an</w:t>
      </w:r>
      <w:r>
        <w:t xml:space="preserve"> </w:t>
      </w:r>
      <w:r>
        <w:rPr>
          <w:bCs/>
          <w:b/>
        </w:rPr>
        <w:t xml:space="preserve">Education Administrator</w:t>
      </w:r>
      <w:r>
        <w:t xml:space="preserve">, illustrating why their role is indispensable in maintaining high academic standards while fostering inclusive, forward-thinking learning environments.</w:t>
      </w:r>
      <w:r>
        <w:t xml:space="preserve"> </w:t>
      </w:r>
      <w:r>
        <w:t xml:space="preserve">.</w:t>
      </w:r>
      <w:r>
        <w:t xml:space="preserve"> </w:t>
      </w:r>
      <w:r>
        <w:t xml:space="preserve">The primary function of an</w:t>
      </w:r>
      <w:r>
        <w:t xml:space="preserve"> </w:t>
      </w:r>
      <w:r>
        <w:rPr>
          <w:bCs/>
          <w:b/>
        </w:rPr>
        <w:t xml:space="preserve">Education Administrator</w:t>
      </w:r>
      <w:r>
        <w:t xml:space="preserve"> </w:t>
      </w:r>
      <w:r>
        <w:t xml:space="preserve">extends far beyond logistical management. In contemporary theory, as discussed in leading texts on school leadership such as those by Sergiovanni and Marzano, the administrator serves as a moral leader, a cultural architect, and an instructional coach. The core of this role is to align the daily operations of a school with its broader mission statement. This alignment requires not only administrative competence but also emotional intelligence and strategic foresight.</w:t>
      </w:r>
      <w:r>
        <w:t xml:space="preserve"> </w:t>
      </w:r>
      <w:r>
        <w:t xml:space="preserve">An effective</w:t>
      </w:r>
      <w:r>
        <w:t xml:space="preserve"> </w:t>
      </w:r>
      <w:r>
        <w:rPr>
          <w:bCs/>
          <w:b/>
        </w:rPr>
        <w:t xml:space="preserve">Education Administrator</w:t>
      </w:r>
      <w:r>
        <w:t xml:space="preserve"> </w:t>
      </w:r>
      <w:r>
        <w:t xml:space="preserve">must possess the ability to translate high-level educational goals into actionable steps for teachers, support staff, students, and parents. This involves navigating complex staffing issues, managing budgets with precision ensuring financial sustainability without compromising educational quality or accessibility. Furthermore the modern administrator is expected to be a change agent driving innovation in teaching methods and integrating technology seamlessly into the curriculum while preserving human interaction as the cornerstone of learning.</w:t>
      </w:r>
      <w:r>
        <w:t xml:space="preserve"> </w:t>
      </w:r>
      <w:r>
        <w:t xml:space="preserve">The literature emphasizes that leadership in education is distributed. It is not confined to an individual occupying an office but rather permeates the entire school community. An</w:t>
      </w:r>
      <w:r>
        <w:t xml:space="preserve"> </w:t>
      </w:r>
      <w:r>
        <w:rPr>
          <w:bCs/>
          <w:b/>
        </w:rPr>
        <w:t xml:space="preserve">Education Administrator</w:t>
      </w:r>
      <w:r>
        <w:t xml:space="preserve"> </w:t>
      </w:r>
      <w:r>
        <w:t xml:space="preserve">facilitates this distribution by empowering teachers to take ownership of their professional development and encouraging collaborative decision-making processes. This democratic approach fosters a sense of community and shared responsibility, which is crucial for long-term institutional success.</w:t>
      </w:r>
      <w:r>
        <w:t xml:space="preserve"> </w:t>
      </w:r>
      <w:r>
        <w:t xml:space="preserve">.</w:t>
      </w:r>
      <w:r>
        <w:t xml:space="preserve"> </w:t>
      </w:r>
      <w:r>
        <w:t xml:space="preserve">To understand the true weight of the role we must examine it within its specific geographical and cultural context:</w:t>
      </w:r>
      <w:r>
        <w:t xml:space="preserve"> </w:t>
      </w:r>
      <w:r>
        <w:rPr>
          <w:bCs/>
          <w:b/>
        </w:rPr>
        <w:t xml:space="preserve">Switzerland Zurich</w:t>
      </w:r>
      <w:r>
        <w:t xml:space="preserve">. This region presents a unique set of challenges and opportunities that distinguish it from other global educational systems.</w:t>
      </w:r>
      <w:r>
        <w:t xml:space="preserve"> </w:t>
      </w:r>
      <w:r>
        <w:t xml:space="preserve">Switzerland is renowned for its decentralized political system, where cantons (states) hold significant autonomy over their education policies.</w:t>
      </w:r>
      <w:r>
        <w:t xml:space="preserve"> </w:t>
      </w:r>
      <w:r>
        <w:rPr>
          <w:bCs/>
          <w:b/>
        </w:rPr>
        <w:t xml:space="preserve">Switzerland Zurich</w:t>
      </w:r>
      <w:r>
        <w:t xml:space="preserve">, being the largest city and economic hub, operates under the Kantonsschule system which emphasizes rigorous academic standards early in a student's career. The</w:t>
      </w:r>
      <w:r>
        <w:t xml:space="preserve"> </w:t>
      </w:r>
      <w:r>
        <w:rPr>
          <w:bCs/>
          <w:b/>
        </w:rPr>
        <w:t xml:space="preserve">Education Administrator in this context must possess a deep understanding of local regulations, cantonal laws, and multilingual requirements.</w:t>
      </w:r>
      <w:r>
        <w:rPr>
          <w:bCs/>
          <w:b/>
        </w:rPr>
        <w:t xml:space="preserve"> </w:t>
      </w:r>
      <w:r>
        <w:rPr>
          <w:bCs/>
          <w:b/>
        </w:rPr>
        <w:t xml:space="preserve">Zurich is a cosmopolitan metropolis with one of the highest concentrations of international organizations and expatriates in the world Consequently schools in</w:t>
      </w:r>
      <w:r>
        <w:rPr>
          <w:bCs/>
          <w:b/>
        </w:rPr>
        <w:t xml:space="preserve"> </w:t>
      </w:r>
      <w:r>
        <w:rPr>
          <w:bCs/>
          <w:b/>
          <w:bCs/>
          <w:b/>
        </w:rPr>
        <w:t xml:space="preserve">Switzerland Zurich</w:t>
      </w:r>
      <w:r>
        <w:rPr>
          <w:bCs/>
          <w:b/>
        </w:rPr>
        <w:t xml:space="preserve">. often serve diverse populations including Swiss nationals from various linguistic backgrounds (German, French Italian) as well as a large community of international students. The</w:t>
      </w:r>
      <w:r>
        <w:rPr>
          <w:bCs/>
          <w:b/>
        </w:rPr>
        <w:t xml:space="preserve"> </w:t>
      </w:r>
      <w:r>
        <w:rPr>
          <w:bCs/>
          <w:b/>
          <w:bCs/>
          <w:b/>
        </w:rPr>
        <w:t xml:space="preserve">Education Administrator here plays a critical role in promoting cultural inclusivity and integrating newcomers into the educational framework without diluting academic rigor.</w:t>
      </w:r>
      <w:r>
        <w:rPr>
          <w:bCs/>
          <w:b/>
          <w:bCs/>
          <w:b/>
        </w:rPr>
        <w:t xml:space="preserve"> </w:t>
      </w:r>
      <w:r>
        <w:rPr>
          <w:bCs/>
          <w:b/>
          <w:bCs/>
          <w:b/>
        </w:rPr>
        <w:t xml:space="preserve">Moreover Zurich's high cost of living and competitive job market influence parental expectations significantly Parents demand excellence accountability and transparency from their children's schools. Therefore an</w:t>
      </w:r>
      <w:r>
        <w:rPr>
          <w:bCs/>
          <w:b/>
          <w:bCs/>
          <w:b/>
        </w:rPr>
        <w:t xml:space="preserve"> </w:t>
      </w:r>
      <w:r>
        <w:rPr>
          <w:bCs/>
          <w:b/>
          <w:bCs/>
          <w:b/>
          <w:bCs/>
          <w:b/>
        </w:rPr>
        <w:t xml:space="preserve">Education Administrator must maintain exceptional levels of professional integrity and operational efficiency to meet these heightened expectations The financial pressure in</w:t>
      </w:r>
      <w:r>
        <w:rPr>
          <w:bCs/>
          <w:b/>
          <w:bCs/>
          <w:b/>
          <w:bCs/>
          <w:b/>
        </w:rPr>
        <w:t xml:space="preserve"> </w:t>
      </w:r>
      <w:r>
        <w:rPr>
          <w:bCs/>
          <w:b/>
          <w:bCs/>
          <w:b/>
          <w:bCs/>
          <w:b/>
          <w:bCs/>
          <w:b/>
        </w:rPr>
        <w:t xml:space="preserve">. Switzerland Zurich</w:t>
      </w:r>
      <w:r>
        <w:rPr>
          <w:bCs/>
          <w:b/>
          <w:bCs/>
          <w:b/>
          <w:bCs/>
          <w:b/>
        </w:rPr>
        <w:t xml:space="preserve"> </w:t>
      </w:r>
      <w:r>
        <w:rPr>
          <w:bCs/>
          <w:b/>
          <w:bCs/>
          <w:b/>
          <w:bCs/>
          <w:b/>
        </w:rPr>
        <w:t xml:space="preserve">In synthesizing the literature applicable to this context several key themes emerge regarding the ideal profile of an</w:t>
      </w:r>
      <w:r>
        <w:rPr>
          <w:bCs/>
          <w:b/>
          <w:bCs/>
          <w:b/>
          <w:bCs/>
          <w:b/>
        </w:rPr>
        <w:t xml:space="preserve"> </w:t>
      </w:r>
      <w:r>
        <w:rPr>
          <w:bCs/>
          <w:b/>
          <w:bCs/>
          <w:b/>
          <w:bCs/>
          <w:b/>
          <w:bCs/>
          <w:b/>
        </w:rPr>
        <w:t xml:space="preserve">Education Administrator</w:t>
      </w:r>
      <w:r>
        <w:rPr>
          <w:bCs/>
          <w:b/>
          <w:bCs/>
          <w:b/>
          <w:bCs/>
          <w:b/>
        </w:rPr>
        <w:t xml:space="preserve">:</w:t>
      </w:r>
      <w:r>
        <w:rPr>
          <w:bCs/>
          <w:b/>
          <w:bCs/>
          <w:b/>
          <w:bCs/>
          <w:b/>
        </w:rPr>
        <w:t xml:space="preserve"> </w:t>
      </w:r>
      <w:r>
        <w:rPr>
          <w:bCs/>
          <w:b/>
          <w:bCs/>
          <w:b/>
          <w:bCs/>
          <w:b/>
          <w:bCs/>
          <w:b/>
        </w:rPr>
        <w:t xml:space="preserve">. Strategic Visionary:</w:t>
      </w:r>
      <w:r>
        <w:rPr>
          <w:bCs/>
          <w:b/>
          <w:bCs/>
          <w:b/>
          <w:bCs/>
          <w:b/>
        </w:rPr>
        <w:t xml:space="preserve"> </w:t>
      </w:r>
      <w:r>
        <w:rPr>
          <w:bCs/>
          <w:b/>
          <w:bCs/>
          <w:b/>
          <w:bCs/>
          <w:b/>
        </w:rPr>
        <w:t xml:space="preserve">The administrator must anticipate future trends in education such as digital transformation sustainability and global citizenship preparing students for a rapidly changing world. In</w:t>
      </w:r>
      <w:r>
        <w:rPr>
          <w:bCs/>
          <w:b/>
          <w:bCs/>
          <w:b/>
          <w:bCs/>
          <w:b/>
        </w:rPr>
        <w:t xml:space="preserve"> </w:t>
      </w:r>
      <w:r>
        <w:rPr>
          <w:bCs/>
          <w:b/>
          <w:bCs/>
          <w:b/>
          <w:bCs/>
          <w:b/>
          <w:bCs/>
          <w:b/>
        </w:rPr>
        <w:t xml:space="preserve">. Switzerland Zurich where innovation is highly valued this theme resonates deeply.</w:t>
      </w:r>
      <w:r>
        <w:rPr>
          <w:bCs/>
          <w:b/>
          <w:bCs/>
          <w:b/>
          <w:bCs/>
          <w:b/>
          <w:bCs/>
          <w:b/>
        </w:rPr>
        <w:t xml:space="preserve"> </w:t>
      </w:r>
      <w:r>
        <w:rPr>
          <w:bCs/>
          <w:b/>
          <w:bCs/>
          <w:b/>
          <w:bCs/>
          <w:b/>
          <w:bCs/>
          <w:b/>
          <w:bCs/>
          <w:b/>
        </w:rPr>
        <w:t xml:space="preserve">.</w:t>
      </w:r>
      <w:r>
        <w:rPr>
          <w:bCs/>
          <w:b/>
          <w:bCs/>
          <w:b/>
          <w:bCs/>
          <w:b/>
          <w:bCs/>
          <w:b/>
        </w:rPr>
        <w:t xml:space="preserve"> </w:t>
      </w:r>
      <w:r>
        <w:rPr>
          <w:bCs/>
          <w:b/>
          <w:bCs/>
          <w:b/>
          <w:bCs/>
          <w:b/>
          <w:bCs/>
          <w:b/>
        </w:rPr>
        <w:t xml:space="preserve">Cultural Competency: Given the multicultural fabric of</w:t>
      </w:r>
      <w:r>
        <w:rPr>
          <w:bCs/>
          <w:b/>
          <w:bCs/>
          <w:b/>
          <w:bCs/>
          <w:b/>
          <w:bCs/>
          <w:b/>
        </w:rPr>
        <w:t xml:space="preserve"> </w:t>
      </w:r>
      <w:r>
        <w:rPr>
          <w:bCs/>
          <w:b/>
          <w:bCs/>
          <w:b/>
          <w:bCs/>
          <w:b/>
          <w:bCs/>
          <w:b/>
          <w:bCs/>
          <w:b/>
        </w:rPr>
        <w:t xml:space="preserve">. Switzerland Zurich</w:t>
      </w:r>
      <w:r>
        <w:rPr>
          <w:bCs/>
          <w:b/>
          <w:bCs/>
          <w:b/>
          <w:bCs/>
          <w:b/>
          <w:bCs/>
          <w:b/>
        </w:rPr>
        <w:t xml:space="preserve">, the administrator must model respect for diversity and facilitate dialogue across cultural boundaries This involves creating policies that support multilingual education and inclusive practices.</w:t>
      </w:r>
      <w:r>
        <w:rPr>
          <w:bCs/>
          <w:b/>
          <w:bCs/>
          <w:b/>
          <w:bCs/>
          <w:b/>
          <w:bCs/>
          <w:b/>
        </w:rPr>
        <w:t xml:space="preserve"> </w:t>
      </w:r>
      <w:r>
        <w:rPr>
          <w:bCs/>
          <w:b/>
          <w:bCs/>
          <w:b/>
          <w:bCs/>
          <w:b/>
          <w:bCs/>
          <w:b/>
          <w:bCs/>
          <w:b/>
        </w:rPr>
        <w:t xml:space="preserve">3 Financial Stewardship:</w:t>
      </w:r>
      <w:r>
        <w:rPr>
          <w:bCs/>
          <w:b/>
          <w:bCs/>
          <w:b/>
          <w:bCs/>
          <w:b/>
          <w:bCs/>
          <w:b/>
        </w:rPr>
        <w:t xml:space="preserve"> </w:t>
      </w:r>
      <w:r>
        <w:rPr>
          <w:bCs/>
          <w:b/>
          <w:bCs/>
          <w:b/>
          <w:bCs/>
          <w:b/>
          <w:bCs/>
          <w:b/>
        </w:rPr>
        <w:t xml:space="preserve">In a region characterized by high economic status, managing resources effectively is paramount. An</w:t>
      </w:r>
      <w:r>
        <w:rPr>
          <w:bCs/>
          <w:b/>
          <w:bCs/>
          <w:b/>
          <w:bCs/>
          <w:b/>
          <w:bCs/>
          <w:b/>
        </w:rPr>
        <w:t xml:space="preserve"> </w:t>
      </w:r>
      <w:r>
        <w:rPr>
          <w:bCs/>
          <w:b/>
          <w:bCs/>
          <w:b/>
          <w:bCs/>
          <w:b/>
          <w:bCs/>
          <w:b/>
          <w:bCs/>
          <w:b/>
        </w:rPr>
        <w:t xml:space="preserve">Education Administrator must ensure fiscal responsibility while investing in teacher training infrastructure improvements and student support services</w:t>
      </w:r>
      <w:r>
        <w:rPr>
          <w:bCs/>
          <w:b/>
          <w:bCs/>
          <w:b/>
          <w:bCs/>
          <w:b/>
          <w:bCs/>
          <w:b/>
          <w:bCs/>
          <w:b/>
        </w:rPr>
        <w:t xml:space="preserve"> </w:t>
      </w:r>
      <w:r>
        <w:rPr>
          <w:bCs/>
          <w:b/>
          <w:bCs/>
          <w:b/>
          <w:bCs/>
          <w:b/>
          <w:bCs/>
          <w:b/>
          <w:bCs/>
          <w:b/>
          <w:bCs/>
          <w:b/>
        </w:rPr>
        <w:t xml:space="preserve">. Collaborative Leadership:</w:t>
      </w:r>
      <w:r>
        <w:rPr>
          <w:bCs/>
          <w:b/>
          <w:bCs/>
          <w:b/>
          <w:bCs/>
          <w:b/>
          <w:bCs/>
          <w:b/>
          <w:bCs/>
          <w:b/>
        </w:rPr>
        <w:t xml:space="preserve">. Switzerland Zurich</w:t>
      </w:r>
      <w:r>
        <w:rPr>
          <w:bCs/>
          <w:b/>
          <w:bCs/>
          <w:b/>
          <w:bCs/>
          <w:b/>
          <w:bCs/>
          <w:b/>
        </w:rPr>
        <w:t xml:space="preserve"> </w:t>
      </w:r>
      <w:r>
        <w:rPr>
          <w:bCs/>
          <w:b/>
          <w:bCs/>
          <w:b/>
          <w:bCs/>
          <w:b/>
          <w:bCs/>
          <w:b/>
        </w:rPr>
        <w:t xml:space="preserve">This book report has explored the essential functions and challenges faced by an</w:t>
      </w:r>
      <w:r>
        <w:rPr>
          <w:bCs/>
          <w:b/>
          <w:bCs/>
          <w:b/>
          <w:bCs/>
          <w:b/>
          <w:bCs/>
          <w:b/>
        </w:rPr>
        <w:t xml:space="preserve"> </w:t>
      </w:r>
      <w:r>
        <w:rPr>
          <w:bCs/>
          <w:b/>
          <w:bCs/>
          <w:b/>
          <w:bCs/>
          <w:b/>
          <w:bCs/>
          <w:b/>
          <w:bCs/>
          <w:b/>
        </w:rPr>
        <w:t xml:space="preserve">Education Administrator, particularly when operating within the distinctive environment of</w:t>
      </w:r>
      <w:r>
        <w:rPr>
          <w:bCs/>
          <w:b/>
          <w:bCs/>
          <w:b/>
          <w:bCs/>
          <w:b/>
          <w:bCs/>
          <w:b/>
          <w:bCs/>
          <w:b/>
        </w:rPr>
        <w:t xml:space="preserve"> </w:t>
      </w:r>
      <w:r>
        <w:rPr>
          <w:bCs/>
          <w:b/>
          <w:bCs/>
          <w:b/>
          <w:bCs/>
          <w:b/>
          <w:bCs/>
          <w:b/>
          <w:bCs/>
          <w:b/>
          <w:bCs/>
          <w:b/>
        </w:rPr>
        <w:t xml:space="preserve">. Switzerland Zurich.</w:t>
      </w:r>
      <w:r>
        <w:rPr>
          <w:bCs/>
          <w:b/>
          <w:bCs/>
          <w:b/>
          <w:bCs/>
          <w:b/>
          <w:bCs/>
          <w:b/>
          <w:bCs/>
          <w:b/>
        </w:rPr>
        <w:t xml:space="preserve">The analysis reveals that this role is far more than administrative oversight; it is a dynamic position requiring intellectual agility cultural sensitivity financial acumen and unwavering ethical standards. In a place like Zurich where educational excellence is both a cultural norm and an economic driver the stakes are exceptionally high The ability to lead effectively in this context contributes not only to the success of individual students but also reinforces Switzerland's reputation as a global leader in education By embracing distributed leadership adaptive strategies and deep community engagement an</w:t>
      </w:r>
      <w:r>
        <w:rPr>
          <w:bCs/>
          <w:b/>
          <w:bCs/>
          <w:b/>
          <w:bCs/>
          <w:b/>
          <w:bCs/>
          <w:b/>
          <w:bCs/>
          <w:b/>
        </w:rPr>
        <w:t xml:space="preserve"> </w:t>
      </w:r>
      <w:r>
        <w:rPr>
          <w:bCs/>
          <w:b/>
          <w:bCs/>
          <w:b/>
          <w:bCs/>
          <w:b/>
          <w:bCs/>
          <w:b/>
          <w:bCs/>
          <w:b/>
          <w:bCs/>
          <w:b/>
        </w:rPr>
        <w:t xml:space="preserve">. Education Administrator</w:t>
      </w:r>
      <w:r>
        <w:rPr>
          <w:bCs/>
          <w:b/>
          <w:bCs/>
          <w:b/>
          <w:bCs/>
          <w:b/>
          <w:bCs/>
          <w:b/>
          <w:bCs/>
          <w:b/>
        </w:rPr>
        <w:t xml:space="preserve"> </w:t>
      </w:r>
      <w:r>
        <w:rPr>
          <w:bCs/>
          <w:b/>
          <w:bCs/>
          <w:b/>
          <w:bCs/>
          <w:b/>
          <w:bCs/>
          <w:b/>
          <w:bCs/>
          <w:b/>
        </w:rPr>
        <w:t xml:space="preserve">can navigate the complexities of modern schooling ensuring that institutions remain vibrant inclusive and academically rigorous As we look to the future it is clear that continued professional development and contextual awareness will be vital for those seeking to excel in this demanding yet rewarding field The journey of educational leadership in</w:t>
      </w:r>
      <w:r>
        <w:rPr>
          <w:bCs/>
          <w:b/>
          <w:bCs/>
          <w:b/>
          <w:bCs/>
          <w:b/>
          <w:bCs/>
          <w:b/>
          <w:bCs/>
          <w:b/>
        </w:rPr>
        <w:t xml:space="preserve"> </w:t>
      </w:r>
      <w:r>
        <w:rPr>
          <w:bCs/>
          <w:b/>
          <w:bCs/>
          <w:b/>
          <w:bCs/>
          <w:b/>
          <w:bCs/>
          <w:b/>
          <w:bCs/>
          <w:b/>
          <w:bCs/>
          <w:b/>
        </w:rPr>
        <w:t xml:space="preserve">. Switzerland Zurich</w:t>
      </w:r>
      <w:r>
        <w:rPr>
          <w:bCs/>
          <w:b/>
          <w:bCs/>
          <w:b/>
          <w:bCs/>
          <w:b/>
          <w:bCs/>
          <w:b/>
          <w:bCs/>
          <w:b/>
        </w:rPr>
        <w:t xml:space="preserve"> </w:t>
      </w:r>
      <w:r>
        <w:rPr>
          <w:bCs/>
          <w:b/>
          <w:bCs/>
          <w:b/>
          <w:bCs/>
          <w:b/>
          <w:bCs/>
          <w:b/>
          <w:bCs/>
          <w:b/>
        </w:rPr>
        <w:t xml:space="preserve">is one of constant evolution requiring committed individuals who are willing to push boundaries while honoring tradition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Education</dc:title>
  <dc:creator/>
  <dc:language>en</dc:language>
  <cp:keywords/>
  <dcterms:created xsi:type="dcterms:W3CDTF">2026-07-29T14:26:23Z</dcterms:created>
  <dcterms:modified xsi:type="dcterms:W3CDTF">2026-07-29T14:26:23Z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