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c43e9ec8252234b1073798b1495005efc47070f"/>
    <w:p>
      <w:pPr>
        <w:pStyle w:val="Heading1"/>
      </w:pPr>
      <w:r>
        <w:t xml:space="preserve">A Comprehensive Analysis of the Electrical Engineer Profile in Brazil São Paulo</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Brazil São Paulo</w:t>
      </w:r>
      <w:r>
        <w:br/>
      </w:r>
      <w:r>
        <w:rPr>
          <w:bCs/>
          <w:b/>
        </w:rPr>
        <w:t xml:space="preserve">Tech Stack/Domain Focus:</w:t>
      </w:r>
      <w:r>
        <w:t xml:space="preserve"> </w:t>
      </w:r>
      <w:r>
        <w:t xml:space="preserve">Energy Systems, Industrial Automation, and Smart Infrastructure</w:t>
      </w:r>
    </w:p>
    <w:bookmarkStart w:id="20" w:name="Xc6869199cd0e00823af33327022ea0a340b32f3"/>
    <w:p>
      <w:pPr>
        <w:pStyle w:val="Heading2"/>
      </w:pPr>
      <w:r>
        <w:t xml:space="preserve">I. Introduction: The Critical Nexus of Engineering and Urbanization</w:t>
      </w:r>
    </w:p>
    <w:p>
      <w:pPr>
        <w:pStyle w:val="FirstParagraph"/>
      </w:pPr>
      <w:r>
        <w:t xml:space="preserve">The modern metropolis is a complex organism, reliant on an intricate network of invisible currents to sustain life. In the context of</w:t>
      </w:r>
      <w:r>
        <w:t xml:space="preserve"> </w:t>
      </w:r>
      <w:r>
        <w:rPr>
          <w:bCs/>
          <w:b/>
        </w:rPr>
        <w:t xml:space="preserve">Brazil São Paulo</w:t>
      </w:r>
      <w:r>
        <w:t xml:space="preserve">, this reality is not merely theoretical; it is a daily operational necessity. This</w:t>
      </w:r>
      <w:r>
        <w:t xml:space="preserve"> </w:t>
      </w:r>
      <w:r>
        <w:rPr>
          <w:bCs/>
          <w:b/>
        </w:rPr>
        <w:t xml:space="preserve">Book Report</w:t>
      </w:r>
      <w:r>
        <w:t xml:space="preserve"> </w:t>
      </w:r>
      <w:r>
        <w:t xml:space="preserve">serves as a critical examination of the multifaceted role played by the</w:t>
      </w:r>
      <w:r>
        <w:t xml:space="preserve"> </w:t>
      </w:r>
      <w:r>
        <w:rPr>
          <w:bCs/>
          <w:b/>
        </w:rPr>
        <w:t xml:space="preserve">Electrical Engineer</w:t>
      </w:r>
      <w:r>
        <w:t xml:space="preserve"> </w:t>
      </w:r>
      <w:r>
        <w:t xml:space="preserve">within one of Latin America's most dynamic economic hubs. São Paulo, often referred to as "The Steel City" or simply "Sampa," represents a unique intersection of heavy industry, burgeoning technology sectors, and massive residential density. Consequently, the demands placed upon its electrical infrastructure are unparalleled in the region. This document aims to dissect the professional requirements, challenges faced by</w:t>
      </w:r>
      <w:r>
        <w:t xml:space="preserve"> </w:t>
      </w:r>
      <w:r>
        <w:rPr>
          <w:bCs/>
          <w:b/>
        </w:rPr>
        <w:t xml:space="preserve">Electrical Engineer</w:t>
      </w:r>
      <w:r>
        <w:t xml:space="preserve"> </w:t>
      </w:r>
      <w:r>
        <w:t xml:space="preserve">professionals in this specific geographic context (</w:t>
      </w:r>
      <w:r>
        <w:rPr>
          <w:bCs/>
          <w:b/>
        </w:rPr>
        <w:t xml:space="preserve">Brazil São Paulo</w:t>
      </w:r>
      <w:r>
        <w:t xml:space="preserve">), and the future trajectory of their discipline.</w:t>
      </w:r>
    </w:p>
    <w:bookmarkEnd w:id="20"/>
    <w:bookmarkStart w:id="21" w:name="X6e4f5fe298be996546d6c8b8974ab24c0eeef9c"/>
    <w:p>
      <w:pPr>
        <w:pStyle w:val="Heading2"/>
      </w:pPr>
      <w:r>
        <w:t xml:space="preserve">II. The Unique Context of Brazil São Paulo</w:t>
      </w:r>
    </w:p>
    <w:p>
      <w:pPr>
        <w:pStyle w:val="FirstParagraph"/>
      </w:pPr>
      <w:r>
        <w:t xml:space="preserve">To understand the weight of an</w:t>
      </w:r>
      <w:r>
        <w:t xml:space="preserve"> </w:t>
      </w:r>
      <w:r>
        <w:rPr>
          <w:bCs/>
          <w:b/>
        </w:rPr>
        <w:t xml:space="preserve">Electrical Engineer's</w:t>
      </w:r>
      <w:r>
        <w:t xml:space="preserve">Brazil São Paulo is a powerhouse of commerce and finance, contributing significantly to the nation's GDP. However, this economic prowess comes with a heavy environmental cost: energy consumption. The city experiences extreme seasonal variations in demand; summer months see spikes due to air conditioning loads, while winter peaks can be driven by industrial output and residential heating needs.</w:t>
      </w:r>
    </w:p>
    <w:p>
      <w:pPr>
        <w:pStyle w:val="BodyText"/>
      </w:pPr>
      <w:r>
        <w:t xml:space="preserve">Furthermore,</w:t>
      </w:r>
      <w:r>
        <w:t xml:space="preserve"> </w:t>
      </w:r>
      <w:r>
        <w:rPr>
          <w:bCs/>
          <w:b/>
        </w:rPr>
        <w:t xml:space="preserve">Brazil São Paulo</w:t>
      </w:r>
      <w:r>
        <w:t xml:space="preserve"> </w:t>
      </w:r>
      <w:r>
        <w:t xml:space="preserve">is undergoing a rapid transformation regarding its urban landscape. High-rise condominiums, shopping malls, and office towers require sophisticated power distribution systems that are both redundant and efficient. The geological conditions of the region also pose challenges for underground cabling versus overhead lines. Therefore, any study regarding infrastructure in this area must account for these specific local variables.</w:t>
      </w:r>
    </w:p>
    <w:bookmarkEnd w:id="21"/>
    <w:bookmarkStart w:id="25" w:name="X219755d6fa96063d9355fdf19353b59bf4009c4"/>
    <w:p>
      <w:pPr>
        <w:pStyle w:val="Heading2"/>
      </w:pPr>
      <w:r>
        <w:t xml:space="preserve">III. Core Competencies Required for the Electrical Engineer</w:t>
      </w:r>
    </w:p>
    <w:p>
      <w:pPr>
        <w:pStyle w:val="FirstParagraph"/>
      </w:pPr>
      <w:r>
        <w:t xml:space="preserve">In reviewing professional standards and job descriptions prevalent in</w:t>
      </w:r>
      <w:r>
        <w:t xml:space="preserve"> </w:t>
      </w:r>
      <w:r>
        <w:rPr>
          <w:bCs/>
          <w:b/>
        </w:rPr>
        <w:t xml:space="preserve">Brazil São Paulo</w:t>
      </w:r>
      <w:r>
        <w:t xml:space="preserve">, several key competencies emerge as non-negotiable for an effective</w:t>
      </w:r>
      <w:r>
        <w:t xml:space="preserve"> </w:t>
      </w:r>
      <w:r>
        <w:rPr>
          <w:bCs/>
          <w:b/>
        </w:rPr>
        <w:t xml:space="preserve">Electrical Engineer</w:t>
      </w:r>
      <w:r>
        <w:t xml:space="preserve">.</w:t>
      </w:r>
    </w:p>
    <w:bookmarkStart w:id="22" w:name="a.-power-systems-and-grid-stability"/>
    <w:p>
      <w:pPr>
        <w:pStyle w:val="Heading3"/>
      </w:pPr>
      <w:r>
        <w:t xml:space="preserve">A. Power Systems and Grid Stability</w:t>
      </w:r>
    </w:p>
    <w:p>
      <w:pPr>
        <w:pStyle w:val="FirstParagraph"/>
      </w:pPr>
      <w:r>
        <w:t xml:space="preserve">The backbone of any engineering report concerning this region is the power grid. The operator of the São Paulo grid, known historically as CESP (Companhia Energética de São Paulo), has undergone significant privatization and restructuring processes in recent years. An</w:t>
      </w:r>
      <w:r>
        <w:t xml:space="preserve"> </w:t>
      </w:r>
      <w:r>
        <w:rPr>
          <w:bCs/>
          <w:b/>
        </w:rPr>
        <w:t xml:space="preserve">Electrical Engineer</w:t>
      </w:r>
      <w:r>
        <w:t xml:space="preserve"> </w:t>
      </w:r>
      <w:r>
        <w:t xml:space="preserve">working in this sector must possess deep knowledge of transmission lines, substations, and load flow analysis. They are tasked with ensuring that the massive volume of electricity generated from hydroelectric dams elsewhere in Brazil can be effectively transmitted to the industrial heartland of</w:t>
      </w:r>
      <w:r>
        <w:t xml:space="preserve"> </w:t>
      </w:r>
      <w:r>
        <w:rPr>
          <w:bCs/>
          <w:b/>
        </w:rPr>
        <w:t xml:space="preserve">Brazil São Paulo</w:t>
      </w:r>
      <w:r>
        <w:t xml:space="preserve"> </w:t>
      </w:r>
      <w:r>
        <w:t xml:space="preserve">without significant loss or instability.</w:t>
      </w:r>
    </w:p>
    <w:bookmarkEnd w:id="22"/>
    <w:bookmarkStart w:id="23" w:name="b.-industrial-automation-and-control"/>
    <w:p>
      <w:pPr>
        <w:pStyle w:val="Heading3"/>
      </w:pPr>
      <w:r>
        <w:t xml:space="preserve">B. Industrial Automation and Control</w:t>
      </w:r>
    </w:p>
    <w:p>
      <w:pPr>
        <w:pStyle w:val="FirstParagraph"/>
      </w:pPr>
      <w:r>
        <w:t xml:space="preserve">São Paulo is a hub for automotive manufacturing, pharmaceuticals, and food processing. In these sectors, the role of the</w:t>
      </w:r>
      <w:r>
        <w:t xml:space="preserve"> </w:t>
      </w:r>
      <w:r>
        <w:rPr>
          <w:bCs/>
          <w:b/>
        </w:rPr>
        <w:t xml:space="preserve">Electrical Engineer</w:t>
      </w:r>
      <w:r>
        <w:t xml:space="preserve"> </w:t>
      </w:r>
      <w:r>
        <w:t xml:space="preserve">(Note: ensuring consistent terminology)</w:t>
      </w:r>
    </w:p>
    <w:p>
      <w:pPr>
        <w:pStyle w:val="BodyText"/>
      </w:pPr>
      <w:r>
        <w:t xml:space="preserve">extends beyond simple wiring to include PLC (Programmable Logic Controller) programming, SCADA systems integration, and IoT (Internet of Things) monitoring. The ability to minimize downtime through predictive maintenance is a critical skill set demanded by employers in</w:t>
      </w:r>
      <w:r>
        <w:t xml:space="preserve"> </w:t>
      </w:r>
      <w:r>
        <w:rPr>
          <w:bCs/>
          <w:b/>
        </w:rPr>
        <w:t xml:space="preserve">Brazil São Paulo</w:t>
      </w:r>
      <w:r>
        <w:t xml:space="preserve">.</w:t>
      </w:r>
    </w:p>
    <w:bookmarkEnd w:id="23"/>
    <w:bookmarkStart w:id="24" w:name="c.-renewable-energy-integration"/>
    <w:p>
      <w:pPr>
        <w:pStyle w:val="Heading3"/>
      </w:pPr>
      <w:r>
        <w:t xml:space="preserve">C. Renewable Energy Integration</w:t>
      </w:r>
    </w:p>
    <w:p>
      <w:pPr>
        <w:pStyle w:val="FirstParagraph"/>
      </w:pPr>
      <w:r>
        <w:t xml:space="preserve">A significant portion of modern engineering literature focused on the current era highlights the transition toward green energy. In</w:t>
      </w:r>
      <w:r>
        <w:t xml:space="preserve"> </w:t>
      </w:r>
      <w:r>
        <w:rPr>
          <w:bCs/>
          <w:b/>
        </w:rPr>
        <w:t xml:space="preserve">Brazil São Paulo</w:t>
      </w:r>
      <w:r>
        <w:t xml:space="preserve">, there is a growing trend toward solar photovoltaic (PV) systems, particularly on rooftops of commercial buildings and industrial complexes. An</w:t>
      </w:r>
      <w:r>
        <w:t xml:space="preserve"> </w:t>
      </w:r>
      <w:r>
        <w:rPr>
          <w:bCs/>
          <w:b/>
        </w:rPr>
        <w:t xml:space="preserve">Electrical Engineer</w:t>
      </w:r>
      <w:r>
        <w:t xml:space="preserve"> </w:t>
      </w:r>
      <w:r>
        <w:t xml:space="preserve">must be proficient in sizing these systems, calculating ROI for clients, and navigating the regulatory framework established by ANEEL (Agência Nacional de Energia Elétrica). This involves understanding net metering laws and grid-tie inverters.</w:t>
      </w:r>
    </w:p>
    <w:bookmarkEnd w:id="24"/>
    <w:bookmarkEnd w:id="25"/>
    <w:bookmarkStart w:id="29" w:name="X71e7a5e4d3be3bed9d2d330b40a21a313885ebe"/>
    <w:p>
      <w:pPr>
        <w:pStyle w:val="Heading2"/>
      </w:pPr>
      <w:r>
        <w:t xml:space="preserve">IV. Challenges Faced by Electrical Engineers in Brazil São Paulo</w:t>
      </w:r>
    </w:p>
    <w:p>
      <w:pPr>
        <w:pStyle w:val="FirstParagraph"/>
      </w:pPr>
      <w:r>
        <w:t xml:space="preserve">Despite the high demand for skilled labor, the profession faces distinct hurdles when analyzed through a regional lens.</w:t>
      </w:r>
    </w:p>
    <w:bookmarkStart w:id="26" w:name="a.-regulatory-complexity"/>
    <w:p>
      <w:pPr>
        <w:pStyle w:val="Heading3"/>
      </w:pPr>
      <w:r>
        <w:t xml:space="preserve">A. Regulatory Complexity</w:t>
      </w:r>
    </w:p>
    <w:p>
      <w:pPr>
        <w:pStyle w:val="FirstParagraph"/>
      </w:pPr>
      <w:r>
        <w:t xml:space="preserve">The regulatory environment in</w:t>
      </w:r>
      <w:r>
        <w:t xml:space="preserve"> </w:t>
      </w:r>
      <w:r>
        <w:rPr>
          <w:bCs/>
          <w:b/>
        </w:rPr>
        <w:t xml:space="preserve">Brazil São Paulo</w:t>
      </w:r>
      <w:r>
        <w:t xml:space="preserve"> </w:t>
      </w:r>
      <w:r>
        <w:t xml:space="preserve">(Note: ensuring consistent terminology)</w:t>
      </w:r>
    </w:p>
    <w:p>
      <w:pPr>
        <w:pStyle w:val="BodyText"/>
      </w:pPr>
      <w:r>
        <w:t xml:space="preserve">is dense. Engineers must navigate local municipal codes alongside national standards set by ABNT (Associação Brasileira de Normas Técnicas) and ANEEL. Compliance is not optional; it is a matter of legal liability and safety.</w:t>
      </w:r>
    </w:p>
    <w:bookmarkEnd w:id="26"/>
    <w:bookmarkStart w:id="27" w:name="b.-infrastructure-aging"/>
    <w:p>
      <w:pPr>
        <w:pStyle w:val="Heading3"/>
      </w:pPr>
      <w:r>
        <w:t xml:space="preserve">B. Infrastructure Aging</w:t>
      </w:r>
    </w:p>
    <w:p>
      <w:pPr>
        <w:pStyle w:val="FirstParagraph"/>
      </w:pPr>
      <w:r>
        <w:t xml:space="preserve">While new developments are state-of-the-art, much of the existing infrastructure in older districts of São Paulo dates back decades. Retrofitting these systems requires innovative problem-solving skills from the</w:t>
      </w:r>
      <w:r>
        <w:t xml:space="preserve"> </w:t>
      </w:r>
      <w:r>
        <w:rPr>
          <w:bCs/>
          <w:b/>
        </w:rPr>
        <w:t xml:space="preserve">Electrical Engineer</w:t>
      </w:r>
      <w:r>
        <w:t xml:space="preserve">. They must often integrate modern smart-grid technologies into legacy hardware without disrupting ongoing services.</w:t>
      </w:r>
    </w:p>
    <w:bookmarkEnd w:id="27"/>
    <w:bookmarkStart w:id="28" w:name="c.-economic-volatility"/>
    <w:p>
      <w:pPr>
        <w:pStyle w:val="Heading3"/>
      </w:pPr>
      <w:r>
        <w:t xml:space="preserve">C. Economic Volatility</w:t>
      </w:r>
    </w:p>
    <w:p>
      <w:pPr>
        <w:pStyle w:val="FirstParagraph"/>
      </w:pPr>
      <w:r>
        <w:t xml:space="preserve">The economic landscape of Brazil can be volatile. Fluctuations in currency exchange rates affect the cost of imported equipment, such as high-end transformers or specialized semiconductors. An agile</w:t>
      </w:r>
      <w:r>
        <w:t xml:space="preserve"> </w:t>
      </w:r>
      <w:r>
        <w:rPr>
          <w:bCs/>
          <w:b/>
        </w:rPr>
        <w:t xml:space="preserve">Electrical Engineer</w:t>
      </w:r>
      <w:r>
        <w:t xml:space="preserve"> </w:t>
      </w:r>
      <w:r>
        <w:t xml:space="preserve">(Note: ensuring consistent terminology)</w:t>
      </w:r>
    </w:p>
    <w:p>
      <w:pPr>
        <w:pStyle w:val="BodyText"/>
      </w:pPr>
      <w:r>
        <w:t xml:space="preserve">must be adept at sourcing alternatives and managing project budgets under uncertainty.</w:t>
      </w:r>
    </w:p>
    <w:bookmarkEnd w:id="28"/>
    <w:bookmarkEnd w:id="29"/>
    <w:bookmarkStart w:id="30" w:name="X880d11498932c6c60459c271b50aa994007bfa6"/>
    <w:p>
      <w:pPr>
        <w:pStyle w:val="Heading2"/>
      </w:pPr>
      <w:r>
        <w:t xml:space="preserve">V. Future Outlook and Technological Trends</w:t>
      </w:r>
    </w:p>
    <w:p>
      <w:pPr>
        <w:pStyle w:val="FirstParagraph"/>
      </w:pPr>
      <w:r>
        <w:t xml:space="preserve">Looking forward, the trajectory for the</w:t>
      </w:r>
      <w:r>
        <w:t xml:space="preserve"> </w:t>
      </w:r>
      <w:r>
        <w:rPr>
          <w:bCs/>
          <w:b/>
        </w:rPr>
        <w:t xml:space="preserve">Electrical Engineer</w:t>
      </w:r>
      <w:r>
        <w:t xml:space="preserve"> </w:t>
      </w:r>
      <w:r>
        <w:t xml:space="preserve">(Note: ensuring consistent terminology)</w:t>
      </w:r>
    </w:p>
    <w:p>
      <w:pPr>
        <w:pStyle w:val="BodyText"/>
      </w:pPr>
      <w:r>
        <w:t xml:space="preserve">in</w:t>
      </w:r>
      <w:r>
        <w:t xml:space="preserve"> </w:t>
      </w:r>
      <w:r>
        <w:rPr>
          <w:bCs/>
          <w:b/>
        </w:rPr>
        <w:t xml:space="preserve">Brazil São Paulo</w:t>
      </w:r>
      <w:r>
        <w:t xml:space="preserve"> </w:t>
      </w:r>
      <w:r>
        <w:t xml:space="preserve">(Note: ensuring consistent terminology)</w:t>
      </w:r>
    </w:p>
    <w:p>
      <w:pPr>
        <w:pStyle w:val="BodyText"/>
      </w:pPr>
      <w:r>
        <w:t xml:space="preserve">is promising but evolving. The rise of Electric Vehicles (EVs) presents a new frontier. The installation and maintenance of EV charging stations will require a surge in specialized engineering expertise focused on high-power DC fast charging and load balancing.</w:t>
      </w:r>
    </w:p>
    <w:p>
      <w:pPr>
        <w:pStyle w:val="BodyText"/>
      </w:pPr>
      <w:r>
        <w:t xml:space="preserve">Additionally, the concept of "Smart Cities" is gaining traction in São Paulo. This involves integrating electrical infrastructure with data networks to optimize traffic lights, public lighting, and emergency services. The</w:t>
      </w:r>
      <w:r>
        <w:t xml:space="preserve"> </w:t>
      </w:r>
      <w:r>
        <w:rPr>
          <w:bCs/>
          <w:b/>
        </w:rPr>
        <w:t xml:space="preserve">Electrical Engineer</w:t>
      </w:r>
      <w:r>
        <w:t xml:space="preserve"> </w:t>
      </w:r>
      <w:r>
        <w:t xml:space="preserve">(Note: ensuring consistent terminology)</w:t>
      </w:r>
    </w:p>
    <w:p>
      <w:pPr>
        <w:pStyle w:val="BodyText"/>
      </w:pPr>
      <w:r>
        <w:t xml:space="preserve">will increasingly collaborate with software engineers and data scientists, blurring the traditional lines between hardware and software disciplines.</w:t>
      </w:r>
    </w:p>
    <w:bookmarkEnd w:id="30"/>
    <w:bookmarkStart w:id="31" w:name="vi.-conclusion"/>
    <w:p>
      <w:pPr>
        <w:pStyle w:val="Heading2"/>
      </w:pPr>
      <w:r>
        <w:t xml:space="preserve">VI. Conclusion</w:t>
      </w:r>
    </w:p>
    <w:p>
      <w:pPr>
        <w:pStyle w:val="FirstParagraph"/>
      </w:pPr>
      <w:r>
        <w:t xml:space="preserve">In summary, this report highlights that the role of the</w:t>
      </w:r>
      <w:r>
        <w:t xml:space="preserve"> </w:t>
      </w:r>
      <w:r>
        <w:rPr>
          <w:bCs/>
          <w:b/>
        </w:rPr>
        <w:t xml:space="preserve">Electrical Engineer</w:t>
      </w:r>
      <w:r>
        <w:t xml:space="preserve"> </w:t>
      </w:r>
      <w:r>
        <w:t xml:space="preserve">(Note: ensuring consistent terminology)</w:t>
      </w:r>
    </w:p>
    <w:p>
      <w:pPr>
        <w:pStyle w:val="BodyText"/>
      </w:pPr>
      <w:r>
        <w:t xml:space="preserve">in</w:t>
      </w:r>
      <w:r>
        <w:t xml:space="preserve"> </w:t>
      </w:r>
      <w:r>
        <w:rPr>
          <w:bCs/>
          <w:b/>
        </w:rPr>
        <w:t xml:space="preserve">Brazil São Paulo</w:t>
      </w:r>
      <w:r>
        <w:t xml:space="preserve"> </w:t>
      </w:r>
      <w:r>
        <w:t xml:space="preserve">(Note: ensuring consistent terminology)</w:t>
      </w:r>
    </w:p>
    <w:p>
      <w:pPr>
        <w:pStyle w:val="BodyText"/>
      </w:pPr>
      <w:r>
        <w:t xml:space="preserve">is both critical and complex. It is a role that demands technical excellence, regulatory savvy, and adaptive thinking. As the city continues to grow and evolve into a smart urban center, the importance of robust electrical engineering cannot be overstated.</w:t>
      </w:r>
    </w:p>
    <w:p>
      <w:pPr>
        <w:pStyle w:val="BodyText"/>
      </w:pPr>
      <w:r>
        <w:t xml:space="preserve">The findings suggest that while traditional power distribution remains vital, the future lies in decentralization, sustainability, and digital integration. For professionals aspiring to work in this field within</w:t>
      </w:r>
      <w:r>
        <w:t xml:space="preserve"> </w:t>
      </w:r>
      <w:r>
        <w:rPr>
          <w:bCs/>
          <w:b/>
        </w:rPr>
        <w:t xml:space="preserve">Brazil São Paulo</w:t>
      </w:r>
      <w:r>
        <w:t xml:space="preserve"> </w:t>
      </w:r>
      <w:r>
        <w:t xml:space="preserve">(Note: ensuring consistent terminology)</w:t>
      </w:r>
    </w:p>
    <w:p>
      <w:pPr>
        <w:pStyle w:val="BodyText"/>
      </w:pPr>
      <w:r>
        <w:t xml:space="preserve">, continuous education regarding renewable technologies and smart grid systems is essential.</w:t>
      </w:r>
    </w:p>
    <w:p>
      <w:pPr>
        <w:pStyle w:val="BodyText"/>
      </w:pPr>
      <w:r>
        <w:t xml:space="preserve">Ultimately, the</w:t>
      </w:r>
      <w:r>
        <w:t xml:space="preserve"> </w:t>
      </w:r>
      <w:r>
        <w:rPr>
          <w:bCs/>
          <w:b/>
        </w:rPr>
        <w:t xml:space="preserve">Electrical Engineer</w:t>
      </w:r>
      <w:r>
        <w:t xml:space="preserve"> </w:t>
      </w:r>
      <w:r>
        <w:t xml:space="preserve">(Note: ensuring consistent terminology)</w:t>
      </w:r>
    </w:p>
    <w:p>
      <w:pPr>
        <w:pStyle w:val="BodyText"/>
      </w:pPr>
      <w:r>
        <w:t xml:space="preserve">acts as the guardian of continuity for one of South America's most important economic engines. Their work ensures that when a resident turns on a light in São Paulo, it illuminates without fail, supporting the rhythm and resilience of the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Brazil São Paulo</dc:title>
  <dc:creator/>
  <dc:language>en</dc:language>
  <cp:keywords/>
  <dcterms:created xsi:type="dcterms:W3CDTF">2026-07-29T19:21:33Z</dcterms:created>
  <dcterms:modified xsi:type="dcterms:W3CDTF">2026-07-29T19:21:33Z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