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China,</w:t>
      </w:r>
      <w:r>
        <w:t xml:space="preserve"> </w:t>
      </w:r>
      <w:r>
        <w:t xml:space="preserve">Guangzhou</w:t>
      </w:r>
    </w:p>
    <w:bookmarkStart w:id="20" w:name="X24a89aec75747252f8bd405cd5523b0f921f5f4"/>
    <w:p>
      <w:pPr>
        <w:pStyle w:val="Heading1"/>
      </w:pPr>
      <w:r>
        <w:t xml:space="preserve">Book Report: The Role of the Electrical Engineer in the Industrial Ecosystem of China, Guangzhou</w:t>
      </w:r>
    </w:p>
    <w:p>
      <w:pPr>
        <w:pStyle w:val="FirstParagraph"/>
      </w:pPr>
      <w:r>
        <w:rPr>
          <w:bCs/>
          <w:b/>
        </w:rPr>
        <w:t xml:space="preserve">Date:</w:t>
      </w:r>
      <w:r>
        <w:t xml:space="preserve"> </w:t>
      </w:r>
      <w:r>
        <w:t xml:space="preserve">October 26, 2023</w:t>
      </w:r>
      <w:r>
        <w:br/>
      </w:r>
      <w:r>
        <w:rPr>
          <w:bCs/>
          <w:b/>
        </w:rPr>
        <w:t xml:space="preserve">Candidate/Analyst:</w:t>
      </w:r>
      <w:r>
        <w:t xml:space="preserve"> </w:t>
      </w:r>
      <w:r>
        <w:t xml:space="preserve">Technical Review Unit</w:t>
      </w:r>
      <w:r>
        <w:br/>
      </w:r>
      <w:r>
        <w:rPr>
          <w:bCs/>
          <w:b/>
        </w:rPr>
        <w:t xml:space="preserve">Subject Scope:</w:t>
      </w:r>
      <w:r>
        <w:t xml:space="preserve"> </w:t>
      </w:r>
      <w:r>
        <w:t xml:space="preserve">Professional Analysis of the Electrical Engineer Profile within the specific geographical and economic context of China, Guangzhou</w:t>
      </w:r>
    </w:p>
    <w:bookmarkEnd w:id="20"/>
    <w:bookmarkStart w:id="22" w:name="introduction"/>
    <w:bookmarkStart w:id="21" w:name="i.-introduction"/>
    <w:p>
      <w:pPr>
        <w:pStyle w:val="Heading2"/>
      </w:pPr>
      <w:r>
        <w:t xml:space="preserve">I. Introduction</w:t>
      </w:r>
    </w:p>
    <w:p>
      <w:pPr>
        <w:pStyle w:val="FirstParagraph"/>
      </w:pPr>
      <w:r>
        <w:t xml:space="preserve">The city of Guangzhou, historically known as Canton, stands as a pivotal hub in southern China and serves as the capital of Guangdong Province. It is not merely a commercial center but the beating heart of China’s manufacturing prowess and technological innovation. Within this dynamic environment, the role of the</w:t>
      </w:r>
      <w:r>
        <w:t xml:space="preserve"> </w:t>
      </w:r>
      <w:r>
        <w:rPr>
          <w:bCs/>
          <w:b/>
        </w:rPr>
        <w:t xml:space="preserve">Electrical Engineer</w:t>
      </w:r>
      <w:r>
        <w:t xml:space="preserve"> </w:t>
      </w:r>
      <w:r>
        <w:t xml:space="preserve">transcends traditional definitions of circuit design and power distribution. This book report analyzes how modern electrical engineering practices are adapted to meet the unique demands of high-density urban infrastructure, advanced manufacturing sectors, and sustainable energy goals in</w:t>
      </w:r>
      <w:r>
        <w:t xml:space="preserve"> </w:t>
      </w:r>
      <w:r>
        <w:rPr>
          <w:bCs/>
          <w:b/>
        </w:rPr>
        <w:t xml:space="preserve">China Guangzhou</w:t>
      </w:r>
      <w:r>
        <w:t xml:space="preserve">.</w:t>
      </w:r>
    </w:p>
    <w:p>
      <w:pPr>
        <w:pStyle w:val="BodyText"/>
      </w:pPr>
      <w:r>
        <w:t xml:space="preserve">The rapid urbanization and industrial expansion seen in recent decades have created a complex network of power grids, telecommunications systems, and automated production lines. Understanding the intersection between technical engineering principles and local regulatory frameworks is essential for any professional operating in this region. This report aims to dissect the specific competencies required for an</w:t>
      </w:r>
      <w:r>
        <w:t xml:space="preserve"> </w:t>
      </w:r>
      <w:r>
        <w:rPr>
          <w:bCs/>
          <w:b/>
        </w:rPr>
        <w:t xml:space="preserve">Electrical Engineer</w:t>
      </w:r>
      <w:r>
        <w:t xml:space="preserve"> </w:t>
      </w:r>
      <w:r>
        <w:t xml:space="preserve">to thrive within the</w:t>
      </w:r>
      <w:r>
        <w:t xml:space="preserve"> </w:t>
      </w:r>
      <w:r>
        <w:rPr>
          <w:bCs/>
          <w:b/>
        </w:rPr>
        <w:t xml:space="preserve">China Guangzhou</w:t>
      </w:r>
      <w:r>
        <w:t xml:space="preserve"> </w:t>
      </w:r>
      <w:r>
        <w:t xml:space="preserve">market, highlighting trends in smart grids, renewable energy integration, and industrial automation.</w:t>
      </w:r>
    </w:p>
    <w:bookmarkEnd w:id="21"/>
    <w:bookmarkEnd w:id="22"/>
    <w:bookmarkStart w:id="26" w:name="contextual-analysis"/>
    <w:bookmarkStart w:id="25" w:name="Xf19b4bc027b00e80382a735643db5a3da2d7689"/>
    <w:p>
      <w:pPr>
        <w:pStyle w:val="Heading2"/>
      </w:pPr>
      <w:r>
        <w:t xml:space="preserve">II. The Unique Engineering Landscape of China Guangzhou</w:t>
      </w:r>
    </w:p>
    <w:p>
      <w:pPr>
        <w:pStyle w:val="FirstParagraph"/>
      </w:pPr>
      <w:r>
        <w:t xml:space="preserve">To understand the professional requirements of an electrical engineer in this region, one must first appreciate the macro-environmental factors at play. Guangzhou is a special economic zone with a distinct regulatory and industrial landscape.</w:t>
      </w:r>
    </w:p>
    <w:bookmarkStart w:id="23" w:name="X7c0c259c19b3be55232acc53a699656371338eb"/>
    <w:p>
      <w:pPr>
        <w:pStyle w:val="Heading3"/>
      </w:pPr>
      <w:r>
        <w:t xml:space="preserve">A. Infrastructure Density and Urbanization</w:t>
      </w:r>
    </w:p>
    <w:p>
      <w:pPr>
        <w:pStyle w:val="FirstParagraph"/>
      </w:pPr>
      <w:r>
        <w:rPr>
          <w:bCs/>
          <w:b/>
        </w:rPr>
        <w:t xml:space="preserve">China Guangzhou</w:t>
      </w:r>
      <w:r>
        <w:t xml:space="preserve"> </w:t>
      </w:r>
      <w:r>
        <w:t xml:space="preserve">is characterized by its vertical expansion and dense population centers. For the</w:t>
      </w:r>
      <w:r>
        <w:t xml:space="preserve"> </w:t>
      </w:r>
      <w:r>
        <w:rPr>
          <w:bCs/>
          <w:b/>
        </w:rPr>
        <w:t xml:space="preserve">Electrical Engineer</w:t>
      </w:r>
      <w:r>
        <w:t xml:space="preserve">, this presents unique challenges regarding load balancing, underground cabling, and fire safety compliance. The city's infrastructure projects require engineers who are well-versed in high-voltage transmission systems that can support massive residential and commercial loads without causing instability. Furthermore, the integration of smart city technologies requires a seamless blend of electrical hardware and software connectivity.</w:t>
      </w:r>
    </w:p>
    <w:bookmarkEnd w:id="23"/>
    <w:bookmarkStart w:id="24" w:name="b.-manufacturing-hub-dynamics"/>
    <w:p>
      <w:pPr>
        <w:pStyle w:val="Heading3"/>
      </w:pPr>
      <w:r>
        <w:t xml:space="preserve">B. Manufacturing Hub Dynamics</w:t>
      </w:r>
    </w:p>
    <w:p>
      <w:pPr>
        <w:pStyle w:val="FirstParagraph"/>
      </w:pPr>
      <w:r>
        <w:t xml:space="preserve">As a global manufacturing capital, Guangzhou hosts thousands of factories ranging from automotive assembly to consumer electronics production. Here, the</w:t>
      </w:r>
      <w:r>
        <w:t xml:space="preserve"> </w:t>
      </w:r>
      <w:r>
        <w:rPr>
          <w:bCs/>
          <w:b/>
        </w:rPr>
        <w:t xml:space="preserve">Electrical Engineer</w:t>
      </w:r>
      <w:r>
        <w:t xml:space="preserve"> </w:t>
      </w:r>
      <w:r>
        <w:t xml:space="preserve">plays a critical role in maintaining uninterrupted power supply (UPS) systems and designing control logic for automated machinery. The efficiency of these engineers directly impacts the output and competitive pricing of goods produced in</w:t>
      </w:r>
      <w:r>
        <w:t xml:space="preserve"> </w:t>
      </w:r>
      <w:r>
        <w:rPr>
          <w:bCs/>
          <w:b/>
        </w:rPr>
        <w:t xml:space="preserve">China Guangzhou</w:t>
      </w:r>
      <w:r>
        <w:t xml:space="preserve">. Consequently, expertise in Industrial Internet of Things (IIoT) and PLC (Programmable Logic Controller) programming is increasingly valuable.</w:t>
      </w:r>
    </w:p>
    <w:bookmarkEnd w:id="24"/>
    <w:bookmarkEnd w:id="25"/>
    <w:bookmarkEnd w:id="26"/>
    <w:bookmarkStart w:id="32" w:name="key-competencies"/>
    <w:bookmarkStart w:id="31" w:name="Xd30ca076e20271bde175bf9cd430b13e3e0ea26"/>
    <w:p>
      <w:pPr>
        <w:pStyle w:val="Heading2"/>
      </w:pPr>
      <w:r>
        <w:t xml:space="preserve">III. Core Competencies for the Modern Electrical Engineer</w:t>
      </w:r>
    </w:p>
    <w:p>
      <w:pPr>
        <w:pStyle w:val="FirstParagraph"/>
      </w:pPr>
      <w:r>
        <w:t xml:space="preserve">Based on current industry reports and technical literature regarding engineering standards in southern China, several key competencies define success for an</w:t>
      </w:r>
      <w:r>
        <w:t xml:space="preserve"> </w:t>
      </w:r>
      <w:r>
        <w:rPr>
          <w:bCs/>
          <w:b/>
        </w:rPr>
        <w:t xml:space="preserve">Electrical Engineer</w:t>
      </w:r>
      <w:r>
        <w:t xml:space="preserve"> </w:t>
      </w:r>
      <w:r>
        <w:t xml:space="preserve">in this region.</w:t>
      </w:r>
    </w:p>
    <w:bookmarkStart w:id="27" w:name="X5b00df8d19f600eced9c1cb6fda83b56e6f86c1"/>
    <w:p>
      <w:pPr>
        <w:pStyle w:val="Heading3"/>
      </w:pPr>
      <w:r>
        <w:t xml:space="preserve">National Grid Standards and Local Adaptations</w:t>
      </w:r>
    </w:p>
    <w:p>
      <w:pPr>
        <w:pStyle w:val="FirstParagraph"/>
      </w:pPr>
      <w:r>
        <w:t xml:space="preserve">An effective engineer must master the Chinese National Standards (GB standards) which often differ from IEC or ANSI codes. Understanding these nuances is vital for ensuring that electrical installations in</w:t>
      </w:r>
      <w:r>
        <w:t xml:space="preserve"> </w:t>
      </w:r>
      <w:r>
        <w:rPr>
          <w:bCs/>
          <w:b/>
        </w:rPr>
        <w:t xml:space="preserve">China Guangzhou</w:t>
      </w:r>
      <w:r>
        <w:t xml:space="preserve"> </w:t>
      </w:r>
      <w:r>
        <w:t xml:space="preserve">are compliant, safe, and insurable.</w:t>
      </w:r>
    </w:p>
    <w:bookmarkEnd w:id="27"/>
    <w:bookmarkStart w:id="28" w:name="a.-renewable-energy-integration"/>
    <w:p>
      <w:pPr>
        <w:pStyle w:val="Heading3"/>
      </w:pPr>
      <w:r>
        <w:t xml:space="preserve">A. Renewable Energy Integration</w:t>
      </w:r>
    </w:p>
    <w:p>
      <w:pPr>
        <w:pStyle w:val="FirstParagraph"/>
      </w:pPr>
      <w:r>
        <w:rPr>
          <w:bCs/>
          <w:b/>
        </w:rPr>
        <w:t xml:space="preserve">China Guangzhou</w:t>
      </w:r>
      <w:r>
        <w:t xml:space="preserve">, like the rest of China, has made aggressive commitments to carbon neutrality. This has led to a surge in demand for engineers skilled in photovoltaic (PV) system design, battery energy storage systems (BESS), and electric vehicle (EV) charging infrastructure. The</w:t>
      </w:r>
      <w:r>
        <w:t xml:space="preserve"> </w:t>
      </w:r>
      <w:r>
        <w:rPr>
          <w:bCs/>
          <w:b/>
        </w:rPr>
        <w:t xml:space="preserve">Electrical Engineer</w:t>
      </w:r>
      <w:r>
        <w:t xml:space="preserve"> </w:t>
      </w:r>
      <w:r>
        <w:t xml:space="preserve">is no longer just maintaining the grid but actively shaping its green transition by integrating distributed energy resources into the urban fabric.</w:t>
      </w:r>
    </w:p>
    <w:bookmarkEnd w:id="28"/>
    <w:bookmarkStart w:id="29" w:name="b.-smart-grid-technologies"/>
    <w:p>
      <w:pPr>
        <w:pStyle w:val="Heading3"/>
      </w:pPr>
      <w:r>
        <w:t xml:space="preserve">B. Smart Grid Technologies</w:t>
      </w:r>
    </w:p>
    <w:p>
      <w:pPr>
        <w:pStyle w:val="FirstParagraph"/>
      </w:pPr>
      <w:r>
        <w:t xml:space="preserve">The modernization of power distribution in Guangzhou relies heavily on smart grid technologies. Engineers are required to utilize advanced analytics for demand forecasting and fault detection. This requires a hybrid skill set combining traditional electrical theory with data science capabilities.</w:t>
      </w:r>
    </w:p>
    <w:bookmarkEnd w:id="29"/>
    <w:bookmarkStart w:id="30" w:name="c.-regulatory-compliance-and-safety"/>
    <w:p>
      <w:pPr>
        <w:pStyle w:val="Heading3"/>
      </w:pPr>
      <w:r>
        <w:t xml:space="preserve">C. Regulatory Compliance and Safety</w:t>
      </w:r>
    </w:p>
    <w:p>
      <w:pPr>
        <w:pStyle w:val="FirstParagraph"/>
      </w:pPr>
      <w:r>
        <w:t xml:space="preserve">Safety regulations in</w:t>
      </w:r>
      <w:r>
        <w:t xml:space="preserve"> </w:t>
      </w:r>
      <w:r>
        <w:rPr>
          <w:bCs/>
          <w:b/>
        </w:rPr>
        <w:t xml:space="preserve">China Guangzhou</w:t>
      </w:r>
      <w:r>
        <w:t xml:space="preserve"> </w:t>
      </w:r>
      <w:r>
        <w:t xml:space="preserve">are strict and frequently updated. An</w:t>
      </w:r>
      <w:r>
        <w:t xml:space="preserve"> </w:t>
      </w:r>
      <w:r>
        <w:rPr>
          <w:bCs/>
          <w:b/>
        </w:rPr>
        <w:t xml:space="preserve">Electrical Engineer</w:t>
      </w:r>
      <w:r>
        <w:t xml:space="preserve"> </w:t>
      </w:r>
      <w:r>
        <w:t xml:space="preserve">must stay abreast of changes in fire safety codes, electromagnetic compatibility (EMC) standards, and occupational health regulations. Failure to comply can result in significant project delays or legal liabilities.</w:t>
      </w:r>
    </w:p>
    <w:bookmarkEnd w:id="30"/>
    <w:bookmarkEnd w:id="31"/>
    <w:bookmarkEnd w:id="32"/>
    <w:bookmarkStart w:id="34" w:name="challenges-and-opportunities"/>
    <w:bookmarkStart w:id="33" w:name="iv.-challenges-and-future-opportunities"/>
    <w:p>
      <w:pPr>
        <w:pStyle w:val="Heading2"/>
      </w:pPr>
      <w:r>
        <w:t xml:space="preserve">IV. Challenges and Future Opportunities</w:t>
      </w:r>
    </w:p>
    <w:p>
      <w:pPr>
        <w:pStyle w:val="FirstParagraph"/>
      </w:pPr>
      <w:r>
        <w:t xml:space="preserve">The path for an electrical engineer in this sector is not without obstacles. The pace of technological change in Guangzhou requires continuous learning and adaptation. One of the primary challenges is the integration of legacy systems with new digital infrastructure.</w:t>
      </w:r>
    </w:p>
    <w:p>
      <w:pPr>
        <w:numPr>
          <w:ilvl w:val="0"/>
          <w:numId w:val="1001"/>
        </w:numPr>
        <w:pStyle w:val="Compact"/>
      </w:pPr>
      <w:r>
        <w:rPr>
          <w:bCs/>
          <w:b/>
        </w:rPr>
        <w:t xml:space="preserve">Talent Competition:</w:t>
      </w:r>
      <w:r>
        <w:t xml:space="preserve"> </w:t>
      </w:r>
      <w:r>
        <w:t xml:space="preserve">Guangzhou attracts top engineering talent from across Asia and beyond, creating a competitive job market. Engineers must differentiate themselves through specialized certifications in green energy or automation.</w:t>
      </w:r>
    </w:p>
    <w:p>
      <w:pPr>
        <w:numPr>
          <w:ilvl w:val="0"/>
          <w:numId w:val="1001"/>
        </w:numPr>
        <w:pStyle w:val="Compact"/>
      </w:pPr>
      <w:r>
        <w:rPr>
          <w:bCs/>
          <w:b/>
        </w:rPr>
        <w:t xml:space="preserve">Cross-Cultural Communication:</w:t>
      </w:r>
      <w:r>
        <w:t xml:space="preserve"> </w:t>
      </w:r>
      <w:r>
        <w:t xml:space="preserve">For international engineers working in</w:t>
      </w:r>
      <w:r>
        <w:t xml:space="preserve"> </w:t>
      </w:r>
      <w:r>
        <w:rPr>
          <w:bCs/>
          <w:b/>
        </w:rPr>
        <w:t xml:space="preserve">China Guangzhou</w:t>
      </w:r>
      <w:r>
        <w:t xml:space="preserve">, language barriers and cultural nuances in professional settings can pose challenges. However, proficiency in both technical English and Mandarin is a significant asset.</w:t>
      </w:r>
    </w:p>
    <w:p>
      <w:pPr>
        <w:pStyle w:val="FirstParagraph"/>
      </w:pPr>
      <w:r>
        <w:t xml:space="preserve">Despite these challenges, the opportunities are vast. The government’s push for "Made in China 2025" places high-tech manufacturing and green technology at the forefront of national strategy. This provides an unparalleled environment for</w:t>
      </w:r>
      <w:r>
        <w:t xml:space="preserve"> </w:t>
      </w:r>
      <w:r>
        <w:rPr>
          <w:bCs/>
          <w:b/>
        </w:rPr>
        <w:t xml:space="preserve">Electrical Engineers</w:t>
      </w:r>
      <w:r>
        <w:t xml:space="preserve"> </w:t>
      </w:r>
      <w:r>
        <w:t xml:space="preserve">to innovate, lead large-scale infrastructure projects, and contribute to the sustainable development of one of Asia's most vibrant cities.</w:t>
      </w:r>
    </w:p>
    <w:bookmarkEnd w:id="33"/>
    <w:bookmarkEnd w:id="34"/>
    <w:bookmarkStart w:id="36" w:name="conclusion"/>
    <w:bookmarkStart w:id="35" w:name="v.-conclusion"/>
    <w:p>
      <w:pPr>
        <w:pStyle w:val="Heading2"/>
      </w:pPr>
      <w:r>
        <w:t xml:space="preserve">V. Conclusion</w:t>
      </w:r>
    </w:p>
    <w:p>
      <w:pPr>
        <w:pStyle w:val="FirstParagraph"/>
      </w:pPr>
      <w:r>
        <w:t xml:space="preserve">In summary, the role of the</w:t>
      </w:r>
      <w:r>
        <w:t xml:space="preserve"> </w:t>
      </w:r>
      <w:r>
        <w:rPr>
          <w:bCs/>
          <w:b/>
        </w:rPr>
        <w:t xml:space="preserve">Electrical Engineer</w:t>
      </w:r>
      <w:r>
        <w:t xml:space="preserve"> </w:t>
      </w:r>
      <w:r>
        <w:t xml:space="preserve">in</w:t>
      </w:r>
      <w:r>
        <w:t xml:space="preserve"> </w:t>
      </w:r>
      <w:r>
        <w:rPr>
          <w:bCs/>
          <w:b/>
        </w:rPr>
        <w:t xml:space="preserve">China Guangzhou</w:t>
      </w:r>
      <w:r>
        <w:t xml:space="preserve"> </w:t>
      </w:r>
      <w:r>
        <w:t xml:space="preserve">is multifaceted and critical to the region's continued economic and technological growth. It requires a blend of rigorous technical knowledge, adaptability to local regulatory frameworks, and a forward-looking perspective on sustainability.</w:t>
      </w:r>
    </w:p>
    <w:p>
      <w:pPr>
        <w:pStyle w:val="BodyText"/>
      </w:pPr>
      <w:r>
        <w:t xml:space="preserve">This book report has highlighted that success in this field demands more than just theoretical understanding; it requires practical application within the specific industrial ecosystem of Guangzhou. From managing high-density urban power grids to implementing smart manufacturing solutions, the electrical engineer serves as a linchpin in the city's infrastructure. As</w:t>
      </w:r>
      <w:r>
        <w:t xml:space="preserve"> </w:t>
      </w:r>
      <w:r>
        <w:rPr>
          <w:bCs/>
          <w:b/>
        </w:rPr>
        <w:t xml:space="preserve">China Guangzhou</w:t>
      </w:r>
      <w:r>
        <w:t xml:space="preserve"> </w:t>
      </w:r>
      <w:r>
        <w:t xml:space="preserve">continues to evolve into a global tech hub, the demand for skilled, innovative, and compliant electrical engineers will only intensify.</w:t>
      </w:r>
    </w:p>
    <w:p>
      <w:pPr>
        <w:pStyle w:val="BodyText"/>
      </w:pPr>
      <w:r>
        <w:t xml:space="preserve">For professionals looking to engage with this market, it is imperative to view engineering not just as a technical discipline but as a strategic component of urban development and environmental stewardship. By aligning their skills with the specific needs of</w:t>
      </w:r>
      <w:r>
        <w:t xml:space="preserve"> </w:t>
      </w:r>
      <w:r>
        <w:rPr>
          <w:bCs/>
          <w:b/>
        </w:rPr>
        <w:t xml:space="preserve">China Guangzhou</w:t>
      </w:r>
      <w:r>
        <w:t xml:space="preserve">, electrical engineers can drive meaningful progress and secure prosperous careers in one of the world's most dynamic economic zones.</w:t>
      </w:r>
    </w:p>
    <w:bookmarkEnd w:id="35"/>
    <w:bookmarkEnd w:id="36"/>
    <w:p>
      <w:pPr>
        <w:pStyle w:val="BodyText"/>
      </w:pPr>
      <w:r>
        <w:rPr>
          <w:bCs/>
          <w:b/>
        </w:rPr>
        <w:t xml:space="preserve">End of Document</w:t>
      </w:r>
      <w:r>
        <w:br/>
      </w:r>
      <w:r>
        <w:t xml:space="preserve">Keywords: Electrical Engineer, China Guangzhou, Industrial Engineering, Smart Grids, Renewable Energy.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the Industrial Ecosystem of China, Guangzhou</dc:title>
  <dc:creator/>
  <dc:language>en</dc:language>
  <cp:keywords/>
  <dcterms:created xsi:type="dcterms:W3CDTF">2026-07-29T02:49:24Z</dcterms:created>
  <dcterms:modified xsi:type="dcterms:W3CDTF">2026-07-29T02:49:24Z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