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Indonesia,</w:t>
      </w:r>
      <w:r>
        <w:t xml:space="preserve"> </w:t>
      </w:r>
      <w:r>
        <w:t xml:space="preserve">Jakarta</w:t>
      </w:r>
    </w:p>
    <w:p>
      <w:pPr>
        <w:pStyle w:val="FirstParagraph"/>
      </w:pPr>
      <w:r>
        <w:rPr>
          <w:bCs/>
          <w:b/>
        </w:rPr>
        <w:t xml:space="preserve">Title:</w:t>
      </w:r>
      <w:r>
        <w:t xml:space="preserve"> </w:t>
      </w:r>
      <w:r>
        <w:t xml:space="preserve">Powering the Archipelago: A Critical Analysis of the Electrical Engineer's Role in Modern Indonesia, Jakarta</w:t>
      </w:r>
      <w:r>
        <w:br/>
      </w:r>
      <w:r>
        <w:rPr>
          <w:bCs/>
          <w:b/>
        </w:rPr>
        <w:t xml:space="preserve">Date:</w:t>
      </w:r>
      <w:r>
        <w:t xml:space="preserve"> </w:t>
      </w:r>
      <w:r>
        <w:t xml:space="preserve">May 24, 2024</w:t>
      </w:r>
      <w:r>
        <w:br/>
      </w:r>
      <w:r>
        <w:rPr>
          <w:bCs/>
          <w:b/>
        </w:rPr>
        <w:t xml:space="preserve">Prepared For:</w:t>
      </w:r>
      <w:r>
        <w:t xml:space="preserve"> </w:t>
      </w:r>
      <w:r>
        <w:t xml:space="preserve">Regional Development Committee &amp; Academic Review Board</w:t>
      </w:r>
      <w:r>
        <w:br/>
      </w:r>
      <w:r>
        <w:rPr>
          <w:bCs/>
          <w:b/>
        </w:rPr>
        <w:t xml:space="preserve">Subject Focus:</w:t>
      </w:r>
      <w:r>
        <w:t xml:space="preserve"> </w:t>
      </w:r>
      <w:r>
        <w:t xml:space="preserve">Infrastructure, Energy Security, and Urban Development in Indonesia Jakarta</w:t>
      </w:r>
    </w:p>
    <w:bookmarkStart w:id="20" w:name="i.-executive-summary"/>
    <w:p>
      <w:pPr>
        <w:pStyle w:val="Heading1"/>
      </w:pPr>
      <w:r>
        <w:t xml:space="preserve">I. Executive Summary</w:t>
      </w:r>
    </w:p>
    <w:p>
      <w:pPr>
        <w:pStyle w:val="FirstParagraph"/>
      </w:pPr>
      <w:r>
        <w:t xml:space="preserve">This book report serves as a comprehensive analytical review of the critical discourse surrounding the profession of the</w:t>
      </w:r>
      <w:r>
        <w:t xml:space="preserve"> </w:t>
      </w:r>
      <w:r>
        <w:rPr>
          <w:bCs/>
          <w:b/>
        </w:rPr>
        <w:t xml:space="preserve">Electrical Engineer</w:t>
      </w:r>
      <w:r>
        <w:t xml:space="preserve">. While traditional narratives often confine this role to technical specifications and circuit theory, this analysis expands the scope to examine how electrical engineering principles form the backbone of modern urbanization. The primary focus is placed on</w:t>
      </w:r>
      <w:r>
        <w:t xml:space="preserve"> </w:t>
      </w:r>
      <w:r>
        <w:rPr>
          <w:bCs/>
          <w:b/>
        </w:rPr>
        <w:t xml:space="preserve">Indonesia Jakarta</w:t>
      </w:r>
      <w:r>
        <w:t xml:space="preserve">, a megacity facing unprecedented challenges in energy consumption, infrastructure reliability, and sustainable development. By synthesizing recent case studies and theoretical frameworks regarding power grid management within</w:t>
      </w:r>
      <w:r>
        <w:t xml:space="preserve"> </w:t>
      </w:r>
      <w:r>
        <w:rPr>
          <w:bCs/>
          <w:b/>
        </w:rPr>
        <w:t xml:space="preserve">Indonesia Jakarta</w:t>
      </w:r>
      <w:r>
        <w:t xml:space="preserve">, this report highlights how the specialized skills of an</w:t>
      </w:r>
      <w:r>
        <w:t xml:space="preserve"> </w:t>
      </w:r>
      <w:r>
        <w:rPr>
          <w:bCs/>
          <w:b/>
        </w:rPr>
        <w:t xml:space="preserve">Electrical Engineer are indispensable for maintaining economic stability and social welfare in one of Southeast Asia's most dynamic capitals.</w:t>
      </w:r>
    </w:p>
    <w:bookmarkEnd w:id="20"/>
    <w:bookmarkStart w:id="21" w:name="X779e02b4a507114160bb51b456313318644a8b9"/>
    <w:p>
      <w:pPr>
        <w:pStyle w:val="Heading1"/>
      </w:pPr>
      <w:r>
        <w:t xml:space="preserve">II. The Context: Rapid Urbanization in Indonesia Jakarta</w:t>
      </w:r>
    </w:p>
    <w:p>
      <w:pPr>
        <w:pStyle w:val="FirstParagraph"/>
      </w:pPr>
      <w:r>
        <w:t xml:space="preserve">To understand the necessity of advanced electrical infrastructure, one must first appreciate the scale of</w:t>
      </w:r>
      <w:r>
        <w:t xml:space="preserve"> </w:t>
      </w:r>
      <w:r>
        <w:rPr>
          <w:bCs/>
          <w:b/>
        </w:rPr>
        <w:t xml:space="preserve">Indonesia Jakarta</w:t>
      </w:r>
      <w:r>
        <w:t xml:space="preserve">. As the capital city, it serves as the economic engine of the archipelago nation. However this rapid growth has strained existing utilities. The book report examines data indicating that electricity demand in</w:t>
      </w:r>
      <w:r>
        <w:t xml:space="preserve"> </w:t>
      </w:r>
      <w:r>
        <w:rPr>
          <w:bCs/>
          <w:b/>
        </w:rPr>
        <w:t xml:space="preserve">Indonesia Jakarta grows at a rate exceeding national averages due to industrial expansion and increasing household electrification.</w:t>
      </w:r>
      <w:r>
        <w:rPr>
          <w:bCs/>
          <w:b/>
        </w:rPr>
        <w:t xml:space="preserve"> </w:t>
      </w:r>
      <w:r>
        <w:rPr>
          <w:bCs/>
          <w:b/>
        </w:rPr>
        <w:t xml:space="preserve">In such a dense urban environment, the margin for error is slim. A failure in the power supply does not merely inconvenience residents; it halts financial transactions, disrupts healthcare services, and impacts public safety. Therefore, the city requires more than just maintenance; it requires visionary design and robust engineering solutions provided by skilled</w:t>
      </w:r>
      <w:r>
        <w:rPr>
          <w:bCs/>
          <w:b/>
        </w:rPr>
        <w:t xml:space="preserve"> </w:t>
      </w:r>
      <w:r>
        <w:rPr>
          <w:bCs/>
          <w:b/>
          <w:bCs/>
          <w:b/>
        </w:rPr>
        <w:t xml:space="preserve">Electrical Engineer</w:t>
      </w:r>
      <w:r>
        <w:rPr>
          <w:bCs/>
          <w:b/>
        </w:rPr>
        <w:t xml:space="preserve"> </w:t>
      </w:r>
      <w:r>
        <w:rPr>
          <w:bCs/>
          <w:b/>
        </w:rPr>
        <w:t xml:space="preserve">professionals.</w:t>
      </w:r>
    </w:p>
    <w:bookmarkEnd w:id="21"/>
    <w:bookmarkStart w:id="25" w:name="X63ca4e97b4804fd10a8e812ab47b2329b25a4a2"/>
    <w:p>
      <w:pPr>
        <w:pStyle w:val="Heading1"/>
      </w:pPr>
      <w:r>
        <w:t xml:space="preserve">III. Core Technical Challenges Addressed by Electrical Engineers</w:t>
      </w:r>
    </w:p>
    <w:p>
      <w:pPr>
        <w:pStyle w:val="FirstParagraph"/>
      </w:pPr>
      <w:r>
        <w:t xml:space="preserve">The central theme of this report is how an</w:t>
      </w:r>
      <w:r>
        <w:t xml:space="preserve"> </w:t>
      </w:r>
      <w:r>
        <w:rPr>
          <w:bCs/>
          <w:b/>
        </w:rPr>
        <w:t xml:space="preserve">Electrical EngineerTackles the specific problems plaguing</w:t>
      </w:r>
      <w:r>
        <w:rPr>
          <w:bCs/>
          <w:b/>
        </w:rPr>
        <w:t xml:space="preserve"> </w:t>
      </w:r>
      <w:r>
        <w:rPr>
          <w:bCs/>
          <w:b/>
          <w:bCs/>
          <w:b/>
        </w:rPr>
        <w:t xml:space="preserve">Indonesia Jakarta. Three main areas are analyzed:</w:t>
      </w:r>
    </w:p>
    <w:bookmarkStart w:id="22" w:name="a.-grid-stability-and-load-management"/>
    <w:p>
      <w:pPr>
        <w:pStyle w:val="Heading2"/>
      </w:pPr>
      <w:r>
        <w:t xml:space="preserve">A. Grid Stability and Load Management</w:t>
      </w:r>
    </w:p>
    <w:p>
      <w:pPr>
        <w:pStyle w:val="FirstParagraph"/>
      </w:pPr>
      <w:r>
        <w:t xml:space="preserve">The power grid in</w:t>
      </w:r>
      <w:r>
        <w:t xml:space="preserve"> </w:t>
      </w:r>
      <w:r>
        <w:rPr>
          <w:bCs/>
          <w:b/>
        </w:rPr>
        <w:t xml:space="preserve">Indonesia Jakarta</w:t>
      </w:r>
      <w:r>
        <w:t xml:space="preserve"> </w:t>
      </w:r>
      <w:r>
        <w:t xml:space="preserve">operates under significant stress during peak hours, particularly due to air conditioning loads during hot tropical weather. An</w:t>
      </w:r>
      <w:r>
        <w:t xml:space="preserve"> </w:t>
      </w:r>
      <w:r>
        <w:rPr>
          <w:bCs/>
          <w:b/>
        </w:rPr>
        <w:t xml:space="preserve">Electrical EngineerTackles this through advanced load forecasting models and smart grid technologies. This report details how engineers implement real-time monitoring systems that balance supply and demand dynamically, preventing blackouts that could cripple the city's infrastructure.</w:t>
      </w:r>
    </w:p>
    <w:bookmarkEnd w:id="22"/>
    <w:bookmarkStart w:id="23" w:name="b.-renewable-energy-integration"/>
    <w:p>
      <w:pPr>
        <w:pStyle w:val="Heading2"/>
      </w:pPr>
      <w:r>
        <w:t xml:space="preserve">B. Renewable Energy Integration</w:t>
      </w:r>
    </w:p>
    <w:p>
      <w:pPr>
        <w:pStyle w:val="FirstParagraph"/>
      </w:pPr>
      <w:r>
        <w:t xml:space="preserve">Transitioning away from fossil fuels is a national priority for</w:t>
      </w:r>
      <w:r>
        <w:t xml:space="preserve"> </w:t>
      </w:r>
      <w:r>
        <w:rPr>
          <w:bCs/>
          <w:b/>
        </w:rPr>
        <w:t xml:space="preserve">Indonesia Jakarta. This book report explores the role of the</w:t>
      </w:r>
      <w:r>
        <w:rPr>
          <w:bCs/>
          <w:b/>
        </w:rPr>
        <w:t xml:space="preserve"> </w:t>
      </w:r>
      <w:r>
        <w:rPr>
          <w:bCs/>
          <w:b/>
          <w:bCs/>
          <w:b/>
        </w:rPr>
        <w:t xml:space="preserve">Electrical EngineerTackling renewable energy sources such as solar and wind. Integrating intermittent power sources into a stable grid requires complex inverters, storage solutions, and protection systems. The engineer ensures that these green technologies do not destabilize the frequency or voltage levels critical to industrial machinery in Jakarta's business districts.</w:t>
      </w:r>
    </w:p>
    <w:bookmarkEnd w:id="23"/>
    <w:bookmarkStart w:id="24" w:name="c.-urban-infrastructure-and-safety"/>
    <w:p>
      <w:pPr>
        <w:pStyle w:val="Heading2"/>
      </w:pPr>
      <w:r>
        <w:t xml:space="preserve">C. Urban Infrastructure and Safety</w:t>
      </w:r>
    </w:p>
    <w:p>
      <w:pPr>
        <w:pStyle w:val="FirstParagraph"/>
      </w:pPr>
      <w:r>
        <w:t xml:space="preserve">Beyond generation, distribution is key. In</w:t>
      </w:r>
      <w:r>
        <w:t xml:space="preserve"> </w:t>
      </w:r>
      <w:r>
        <w:rPr>
          <w:bCs/>
          <w:b/>
        </w:rPr>
        <w:t xml:space="preserve">Indonesia Jakarta, overhead lines are increasingly being replaced by underground cabling to accommodate urban beautification projects and reduce vulnerability to weather events. An</w:t>
      </w:r>
      <w:r>
        <w:rPr>
          <w:bCs/>
          <w:b/>
        </w:rPr>
        <w:t xml:space="preserve"> </w:t>
      </w:r>
      <w:r>
        <w:rPr>
          <w:bCs/>
          <w:b/>
          <w:bCs/>
          <w:b/>
        </w:rPr>
        <w:t xml:space="preserve">Electrical EngineerTackling this transition must possess deep knowledge of high-voltage cable insulation, thermal dissipation in confined spaces, and safety protocols to protect both workers and the public.</w:t>
      </w:r>
    </w:p>
    <w:bookmarkEnd w:id="24"/>
    <w:bookmarkEnd w:id="25"/>
    <w:bookmarkStart w:id="26" w:name="X8a5c03a98cb0d8b4c59afec4be4d94aa25ae95e"/>
    <w:p>
      <w:pPr>
        <w:pStyle w:val="Heading1"/>
      </w:pPr>
      <w:r>
        <w:t xml:space="preserve">IV. The Socio-Economic Impact in Indonesia Jakarta</w:t>
      </w:r>
    </w:p>
    <w:p>
      <w:pPr>
        <w:pStyle w:val="FirstParagraph"/>
      </w:pPr>
      <w:r>
        <w:t xml:space="preserve">This section of the report emphasizes that the work of an</w:t>
      </w:r>
      <w:r>
        <w:t xml:space="preserve"> </w:t>
      </w:r>
      <w:r>
        <w:rPr>
          <w:bCs/>
          <w:b/>
        </w:rPr>
        <w:t xml:space="preserve">Electrical EngineerTackling is not isolated from society. In</w:t>
      </w:r>
      <w:r>
        <w:rPr>
          <w:bCs/>
          <w:b/>
        </w:rPr>
        <w:t xml:space="preserve"> </w:t>
      </w:r>
      <w:r>
        <w:rPr>
          <w:bCs/>
          <w:b/>
          <w:bCs/>
          <w:b/>
        </w:rPr>
        <w:t xml:space="preserve">Indonesia Jakarta, reliable electricity is synonymous with economic opportunity. Small and medium enterprises (SMEs), which form the backbone of the local economy, rely on uninterrupted power to operate machinery and digital platforms.</w:t>
      </w:r>
      <w:r>
        <w:rPr>
          <w:bCs/>
          <w:b/>
          <w:bCs/>
          <w:b/>
        </w:rPr>
        <w:t xml:space="preserve"> </w:t>
      </w:r>
      <w:r>
        <w:rPr>
          <w:bCs/>
          <w:b/>
          <w:bCs/>
          <w:b/>
        </w:rPr>
        <w:t xml:space="preserve">Furthermore, this report highlights social equity. Efforts by</w:t>
      </w:r>
      <w:r>
        <w:rPr>
          <w:bCs/>
          <w:b/>
          <w:bCs/>
          <w:b/>
        </w:rPr>
        <w:t xml:space="preserve"> </w:t>
      </w:r>
      <w:r>
        <w:rPr>
          <w:bCs/>
          <w:b/>
          <w:bCs/>
          <w:b/>
          <w:bCs/>
          <w:b/>
        </w:rPr>
        <w:t xml:space="preserve">Electrical EngineerTackling professionals to extend grid access to underserved informal settlements in</w:t>
      </w:r>
      <w:r>
        <w:rPr>
          <w:bCs/>
          <w:b/>
          <w:bCs/>
          <w:b/>
          <w:bCs/>
          <w:b/>
        </w:rPr>
        <w:t xml:space="preserve"> </w:t>
      </w:r>
      <w:r>
        <w:rPr>
          <w:bCs/>
          <w:b/>
          <w:bCs/>
          <w:b/>
          <w:bCs/>
          <w:b/>
          <w:bCs/>
          <w:b/>
        </w:rPr>
        <w:t xml:space="preserve">Indonesia Jakarta are crucial for reducing poverty gaps. By designing cost-effective and scalable distribution networks, these engineers play a direct role in inclusive development. The book report argues that technical competence must be paired with social awareness to truly serve the population of</w:t>
      </w:r>
      <w:r>
        <w:rPr>
          <w:bCs/>
          <w:b/>
          <w:bCs/>
          <w:b/>
          <w:bCs/>
          <w:b/>
          <w:bCs/>
          <w:b/>
        </w:rPr>
        <w:t xml:space="preserve"> </w:t>
      </w:r>
      <w:r>
        <w:rPr>
          <w:bCs/>
          <w:b/>
          <w:bCs/>
          <w:b/>
          <w:bCs/>
          <w:b/>
          <w:bCs/>
          <w:b/>
          <w:bCs/>
          <w:b/>
        </w:rPr>
        <w:t xml:space="preserve">Indonesia Jakarta</w:t>
      </w:r>
      <w:r>
        <w:rPr>
          <w:bCs/>
          <w:b/>
          <w:bCs/>
          <w:b/>
          <w:bCs/>
          <w:b/>
          <w:bCs/>
          <w:b/>
        </w:rPr>
        <w:t xml:space="preserve">.</w:t>
      </w:r>
    </w:p>
    <w:bookmarkEnd w:id="26"/>
    <w:bookmarkStart w:id="27" w:name="X3b778655a6ba5d5b82295767ce6911a19552ea4"/>
    <w:p>
      <w:pPr>
        <w:pStyle w:val="Heading1"/>
      </w:pPr>
      <w:r>
        <w:t xml:space="preserve">V. Educational and Professional Requirements</w:t>
      </w:r>
    </w:p>
    <w:p>
      <w:pPr>
        <w:pStyle w:val="FirstParagraph"/>
      </w:pPr>
      <w:r>
        <w:t xml:space="preserve">The report also assesses the training required for such high-stakes work. An aspiring professional aiming to become an effective</w:t>
      </w:r>
      <w:r>
        <w:t xml:space="preserve"> </w:t>
      </w:r>
      <w:r>
        <w:rPr>
          <w:bCs/>
          <w:b/>
        </w:rPr>
        <w:t xml:space="preserve">Electrical EngineerTackling in</w:t>
      </w:r>
      <w:r>
        <w:rPr>
          <w:bCs/>
          <w:b/>
        </w:rPr>
        <w:t xml:space="preserve"> </w:t>
      </w:r>
      <w:r>
        <w:rPr>
          <w:bCs/>
          <w:b/>
          <w:bCs/>
          <w:b/>
        </w:rPr>
        <w:t xml:space="preserve">Indonesia Jakarta must master not only circuit analysis and electromagnetics but also project management, regulatory compliance with local Indonesian standards (SNI), and international best practices (IEC).</w:t>
      </w:r>
      <w:r>
        <w:rPr>
          <w:bCs/>
          <w:b/>
          <w:bCs/>
          <w:b/>
        </w:rPr>
        <w:t xml:space="preserve"> </w:t>
      </w:r>
      <w:r>
        <w:rPr>
          <w:bCs/>
          <w:b/>
          <w:bCs/>
          <w:b/>
        </w:rPr>
        <w:t xml:space="preserve">Continuous education is vital as technology evolves. The report notes that modern</w:t>
      </w:r>
      <w:r>
        <w:rPr>
          <w:bCs/>
          <w:b/>
          <w:bCs/>
          <w:b/>
        </w:rPr>
        <w:t xml:space="preserve"> </w:t>
      </w:r>
      <w:r>
        <w:rPr>
          <w:bCs/>
          <w:b/>
          <w:bCs/>
          <w:b/>
          <w:bCs/>
          <w:b/>
        </w:rPr>
        <w:t xml:space="preserve">Electrical EngineerTackling roles in</w:t>
      </w:r>
      <w:r>
        <w:rPr>
          <w:bCs/>
          <w:b/>
          <w:bCs/>
          <w:b/>
          <w:bCs/>
          <w:b/>
        </w:rPr>
        <w:t xml:space="preserve"> </w:t>
      </w:r>
      <w:r>
        <w:rPr>
          <w:bCs/>
          <w:b/>
          <w:bCs/>
          <w:b/>
          <w:bCs/>
          <w:b/>
          <w:bCs/>
          <w:b/>
        </w:rPr>
        <w:t xml:space="preserve">Indonesia Jakarta</w:t>
      </w:r>
      <w:r>
        <w:rPr>
          <w:bCs/>
          <w:b/>
          <w:bCs/>
          <w:b/>
          <w:bCs/>
          <w:b/>
        </w:rPr>
        <w:t xml:space="preserve"> </w:t>
      </w:r>
      <w:r>
        <w:rPr>
          <w:bCs/>
          <w:b/>
          <w:bCs/>
          <w:b/>
          <w:bCs/>
          <w:b/>
        </w:rPr>
        <w:t xml:space="preserve">increasingly require proficiency in digital tools, AI-driven predictive maintenance, and cybersecurity for industrial control systems.</w:t>
      </w:r>
    </w:p>
    <w:bookmarkEnd w:id="27"/>
    <w:bookmarkStart w:id="28" w:name="vi.-conclusion"/>
    <w:p>
      <w:pPr>
        <w:pStyle w:val="Heading1"/>
      </w:pPr>
      <w:r>
        <w:t xml:space="preserve">VI. Conclusion</w:t>
      </w:r>
    </w:p>
    <w:p>
      <w:pPr>
        <w:pStyle w:val="FirstParagraph"/>
      </w:pPr>
      <w:r>
        <w:t xml:space="preserve">In conclusion, this book report establishes that the profession of the</w:t>
      </w:r>
      <w:r>
        <w:t xml:space="preserve"> </w:t>
      </w:r>
      <w:r>
        <w:rPr>
          <w:bCs/>
          <w:b/>
        </w:rPr>
        <w:t xml:space="preserve">Electrical EngineerTackling is fundamental to the future prosperity and stability of</w:t>
      </w:r>
      <w:r>
        <w:rPr>
          <w:bCs/>
          <w:b/>
        </w:rPr>
        <w:t xml:space="preserve"> </w:t>
      </w:r>
      <w:r>
        <w:rPr>
          <w:bCs/>
          <w:b/>
          <w:bCs/>
          <w:b/>
        </w:rPr>
        <w:t xml:space="preserve">Indonesia Jakarta. The challenges faced by this megacity—ranging from grid resilience to sustainable energy transitions—are too complex for manual solutions or outdated technologies. They require innovative, rigorous, and dedicated engineering expertise.</w:t>
      </w:r>
      <w:r>
        <w:rPr>
          <w:bCs/>
          <w:b/>
          <w:bCs/>
          <w:b/>
        </w:rPr>
        <w:t xml:space="preserve"> </w:t>
      </w:r>
      <w:r>
        <w:rPr>
          <w:bCs/>
          <w:b/>
          <w:bCs/>
          <w:b/>
        </w:rPr>
        <w:t xml:space="preserve">For policymakers and educational institutions in</w:t>
      </w:r>
      <w:r>
        <w:rPr>
          <w:bCs/>
          <w:b/>
          <w:bCs/>
          <w:b/>
        </w:rPr>
        <w:t xml:space="preserve"> </w:t>
      </w:r>
      <w:r>
        <w:rPr>
          <w:bCs/>
          <w:b/>
          <w:bCs/>
          <w:b/>
          <w:bCs/>
          <w:b/>
        </w:rPr>
        <w:t xml:space="preserve">Indonesia Jakarta</w:t>
      </w:r>
      <w:r>
        <w:rPr>
          <w:bCs/>
          <w:b/>
          <w:bCs/>
          <w:b/>
        </w:rPr>
        <w:t xml:space="preserve">, investing in the training and development of</w:t>
      </w:r>
      <w:r>
        <w:rPr>
          <w:bCs/>
          <w:b/>
          <w:bCs/>
          <w:b/>
        </w:rPr>
        <w:t xml:space="preserve"> </w:t>
      </w:r>
      <w:r>
        <w:rPr>
          <w:bCs/>
          <w:b/>
          <w:bCs/>
          <w:b/>
          <w:bCs/>
          <w:b/>
        </w:rPr>
        <w:t xml:space="preserve">Electrical EngineerTackling talent is not merely an academic exercise; it is a strategic necessity. By empowering these professionals with the right tools and knowledge,</w:t>
      </w:r>
      <w:r>
        <w:rPr>
          <w:bCs/>
          <w:b/>
          <w:bCs/>
          <w:b/>
          <w:bCs/>
          <w:b/>
        </w:rPr>
        <w:t xml:space="preserve"> </w:t>
      </w:r>
      <w:r>
        <w:rPr>
          <w:bCs/>
          <w:b/>
          <w:bCs/>
          <w:b/>
          <w:bCs/>
          <w:b/>
          <w:bCs/>
          <w:b/>
        </w:rPr>
        <w:t xml:space="preserve">Indonesia Jakarta can build a resilient infrastructure capable of supporting its growing population and economy for decades to come. The synergy between advanced engineering practice and urban development in</w:t>
      </w:r>
      <w:r>
        <w:rPr>
          <w:bCs/>
          <w:b/>
          <w:bCs/>
          <w:b/>
          <w:bCs/>
          <w:b/>
          <w:bCs/>
          <w:b/>
        </w:rPr>
        <w:t xml:space="preserve"> </w:t>
      </w:r>
      <w:r>
        <w:rPr>
          <w:bCs/>
          <w:b/>
          <w:bCs/>
          <w:b/>
          <w:bCs/>
          <w:b/>
          <w:bCs/>
          <w:b/>
          <w:bCs/>
          <w:b/>
        </w:rPr>
        <w:t xml:space="preserve">Indonesia Jakarta represents a model for other rapidly developing regions globally.</w:t>
      </w:r>
    </w:p>
    <w:p>
      <w:r>
        <w:pict>
          <v:rect style="width:0;height:1.5pt" o:hralign="center" o:hrstd="t" o:hr="t"/>
        </w:pict>
      </w:r>
    </w:p>
    <w:p>
      <w:pPr>
        <w:pStyle w:val="FirstParagraph"/>
      </w:pPr>
      <w:r>
        <w:rPr>
          <w:iCs/>
          <w:i/>
        </w:rPr>
        <w:t xml:space="preserve">This document was generated to meet specific formatting requirements regarding the keywords 'Book Report', 'Electrical Engineer', and 'Indonesia Jakarta'.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and Impact of Electrical Engineers in Indonesia, Jakarta</dc:title>
  <dc:creator/>
  <cp:keywords/>
  <dcterms:created xsi:type="dcterms:W3CDTF">2026-07-29T07:17:32Z</dcterms:created>
  <dcterms:modified xsi:type="dcterms:W3CDTF">2026-07-29T07:17:32Z</dcterms:modified>
</cp:coreProperties>
</file>

<file path=docProps/custom.xml><?xml version="1.0" encoding="utf-8"?>
<Properties xmlns="http://schemas.openxmlformats.org/officeDocument/2006/custom-properties" xmlns:vt="http://schemas.openxmlformats.org/officeDocument/2006/docPropsVTypes"/>
</file>