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6" w:name="X58c3fac26f239d5f82d4e74601d5ff9ec435279"/>
    <w:p>
      <w:pPr>
        <w:pStyle w:val="Heading1"/>
      </w:pPr>
      <w:r>
        <w:t xml:space="preserve">Synthesis Report on the Role, Challenges, and Evolution of the</w:t>
      </w:r>
      <w:r>
        <w:t xml:space="preserve"> </w:t>
      </w:r>
      <w:r>
        <w:t xml:space="preserve">Electrical Engineer</w:t>
      </w:r>
    </w:p>
    <w:p>
      <w:pPr>
        <w:pStyle w:val="FirstParagraph"/>
      </w:pPr>
      <w:r>
        <w:rPr>
          <w:bCs/>
          <w:b/>
        </w:rPr>
        <w:t xml:space="preserve">Date:</w:t>
      </w:r>
      <w:r>
        <w:t xml:space="preserve"> </w:t>
      </w:r>
      <w:r>
        <w:t xml:space="preserve">May 24, 2024</w:t>
      </w:r>
      <w:r>
        <w:br/>
      </w:r>
      <w:r>
        <w:rPr>
          <w:bCs/>
          <w:b/>
        </w:rPr>
        <w:t xml:space="preserve">Location of Analysis:</w:t>
      </w:r>
      <w:r>
        <w:t xml:space="preserve"> </w:t>
      </w:r>
      <w:r>
        <w:t xml:space="preserve">Mexico Mexico City</w:t>
      </w:r>
    </w:p>
    <w:p>
      <w:pPr>
        <w:pStyle w:val="BodyText"/>
      </w:pPr>
      <w:r>
        <w:rPr>
          <w:bCs/>
          <w:b/>
        </w:rPr>
        <w:t xml:space="preserve">Purpose:</w:t>
      </w:r>
      <w:r>
        <w:t xml:space="preserve">This document serves as a comprehensive book report summary focusing on the professional trajectory, technical demands, and socio-economic impact of the Electrical Engineer. The analysis is specifically tailored to the unique urban environment of</w:t>
      </w:r>
      <w:r>
        <w:t xml:space="preserve"> </w:t>
      </w:r>
      <w:r>
        <w:t xml:space="preserve">Mexico Mexico City</w:t>
      </w:r>
      <w:r>
        <w:t xml:space="preserve">, highlighting how infrastructure projects in this megacity shape engineering practices.</w:t>
      </w:r>
    </w:p>
    <w:bookmarkStart w:id="20" w:name="X4c8d3ac45c154ada49ea4a2727e6109e0e6660d"/>
    <w:p>
      <w:pPr>
        <w:pStyle w:val="Heading2"/>
      </w:pPr>
      <w:r>
        <w:t xml:space="preserve">1. Introduction: The Engineer as Urban Architect</w:t>
      </w:r>
    </w:p>
    <w:p>
      <w:pPr>
        <w:pStyle w:val="FirstParagraph"/>
      </w:pPr>
      <w:r>
        <w:t xml:space="preserve">The role of the</w:t>
      </w:r>
      <w:r>
        <w:t xml:space="preserve"> </w:t>
      </w:r>
      <w:r>
        <w:rPr>
          <w:bCs/>
          <w:b/>
        </w:rPr>
        <w:t xml:space="preserve">Electrical Engineer</w:t>
      </w:r>
      <w:r>
        <w:t xml:space="preserve"> </w:t>
      </w:r>
      <w:r>
        <w:t xml:space="preserve">has evolved significantly over the last three decades. No longer confined to the calculation of circuits and power distribution, this professional is now a central figure in urban sustainability, smart city development, and energy security. In the context of</w:t>
      </w:r>
      <w:r>
        <w:t xml:space="preserve"> </w:t>
      </w:r>
      <w:r>
        <w:t xml:space="preserve">Mexico Mexico City</w:t>
      </w:r>
      <w:r>
        <w:t xml:space="preserve"> </w:t>
      </w:r>
      <w:r>
        <w:t xml:space="preserve">(often referred to as Ciudad de México or CDMX), these responsibilities are magnified by the sheer density of the population and the complexity of its aging infrastructure. This report synthesizes current literature on electrical engineering practices, focusing on how professionals in</w:t>
      </w:r>
      <w:r>
        <w:t xml:space="preserve"> </w:t>
      </w:r>
      <w:r>
        <w:t xml:space="preserve">Mexico Mexico City</w:t>
      </w:r>
      <w:r>
        <w:t xml:space="preserve"> </w:t>
      </w:r>
      <w:r>
        <w:t xml:space="preserve">navigate regulatory frameworks, technological transitions, and public safety requirements.</w:t>
      </w:r>
    </w:p>
    <w:bookmarkEnd w:id="20"/>
    <w:bookmarkStart w:id="21" w:name="X8df73f088dbfbe0b4d09aa9fc73f605d6a81fe9"/>
    <w:p>
      <w:pPr>
        <w:pStyle w:val="Heading2"/>
      </w:pPr>
      <w:r>
        <w:t xml:space="preserve">2. The Energy Landscape in</w:t>
      </w:r>
      <w:r>
        <w:t xml:space="preserve"> </w:t>
      </w:r>
      <w:r>
        <w:t xml:space="preserve">Mexico Mexico City</w:t>
      </w:r>
    </w:p>
    <w:p>
      <w:pPr>
        <w:pStyle w:val="FirstParagraph"/>
      </w:pPr>
      <w:r>
        <w:t xml:space="preserve">A critical aspect of the modern book report on this topic is understanding the grid dynamics of</w:t>
      </w:r>
      <w:r>
        <w:t xml:space="preserve"> </w:t>
      </w:r>
      <w:r>
        <w:t xml:space="preserve">Mexico Mexico City</w:t>
      </w:r>
      <w:r>
        <w:t xml:space="preserve">. As one of the most populated urban centers in North America, CDMX faces unique challenges regarding electrical load management. The literature emphasizes that Electrical Engineers in this region must possess a deep understanding of both high-voltage transmission and low-voltage distribution networks.</w:t>
      </w:r>
    </w:p>
    <w:p>
      <w:pPr>
        <w:pStyle w:val="BodyText"/>
      </w:pPr>
      <w:r>
        <w:t xml:space="preserve">Recent studies indicate that the primary duty of an</w:t>
      </w:r>
      <w:r>
        <w:t xml:space="preserve"> </w:t>
      </w:r>
      <w:r>
        <w:rPr>
          <w:bCs/>
          <w:b/>
        </w:rPr>
        <w:t xml:space="preserve">Electrical Engineer</w:t>
      </w:r>
      <w:r>
        <w:t xml:space="preserve"> </w:t>
      </w:r>
      <w:r>
        <w:t xml:space="preserve">in this specific locale is ensuring grid stability. The city’s reliance on external power sources necessitates robust backup systems and emergency protocols. Engineers are tasked with designing fail-safes that prevent cascading failures during peak demand hours, particularly during the rainy season when weather conditions can strain infrastructure. The transition toward renewable energy integration also requires</w:t>
      </w:r>
      <w:r>
        <w:t xml:space="preserve"> </w:t>
      </w:r>
      <w:r>
        <w:rPr>
          <w:bCs/>
          <w:b/>
        </w:rPr>
        <w:t xml:space="preserve">Electrical Engineer</w:t>
      </w:r>
      <w:r>
        <w:t xml:space="preserve"> </w:t>
      </w:r>
      <w:r>
        <w:t xml:space="preserve">professionals to innovate in solar panel integration for high-rise buildings and industrial zones across</w:t>
      </w:r>
      <w:r>
        <w:t xml:space="preserve"> </w:t>
      </w:r>
      <w:r>
        <w:t xml:space="preserve">Mexico Mexico City</w:t>
      </w:r>
      <w:r>
        <w:t xml:space="preserve">.</w:t>
      </w:r>
    </w:p>
    <w:bookmarkEnd w:id="21"/>
    <w:bookmarkStart w:id="22" w:name="X5f99421a0d9d6d2bd41f2a5132ec98d3dd665dd"/>
    <w:p>
      <w:pPr>
        <w:pStyle w:val="Heading2"/>
      </w:pPr>
      <w:r>
        <w:t xml:space="preserve">3. Technological Integration and Smart Grids</w:t>
      </w:r>
    </w:p>
    <w:p>
      <w:pPr>
        <w:pStyle w:val="FirstParagraph"/>
      </w:pPr>
      <w:r>
        <w:t xml:space="preserve">The digitization of infrastructure is a recurring theme in contemporary engineering literature. In</w:t>
      </w:r>
      <w:r>
        <w:t xml:space="preserve"> </w:t>
      </w:r>
      <w:r>
        <w:t xml:space="preserve">Mexico Mexico City</w:t>
      </w:r>
      <w:r>
        <w:t xml:space="preserve">, the push for "Smart Cities" has placed Electrical Engineers at the forefront of implementing Internet of Things (IoT) sensors within power grids. These engineers are responsible for monitoring energy consumption in real-time, optimizing distribution to reduce waste, and predicting maintenance needs before equipment fails.</w:t>
      </w:r>
    </w:p>
    <w:p>
      <w:pPr>
        <w:pStyle w:val="BodyText"/>
      </w:pPr>
      <w:r>
        <w:t xml:space="preserve">This shift requires a multidisciplinary approach. An</w:t>
      </w:r>
      <w:r>
        <w:t xml:space="preserve"> </w:t>
      </w:r>
      <w:r>
        <w:rPr>
          <w:bCs/>
          <w:b/>
        </w:rPr>
        <w:t xml:space="preserve">Electrical Engineer</w:t>
      </w:r>
      <w:r>
        <w:t xml:space="preserve"> </w:t>
      </w:r>
      <w:r>
        <w:t xml:space="preserve">working in</w:t>
      </w:r>
      <w:r>
        <w:t xml:space="preserve"> </w:t>
      </w:r>
      <w:r>
        <w:t xml:space="preserve">Mexico Mexico City</w:t>
      </w:r>
      <w:r>
        <w:t xml:space="preserve"> </w:t>
      </w:r>
      <w:r>
        <w:t xml:space="preserve">must collaborate with data scientists, urban planners, and telecommunications specialists. The book report findings suggest that the most successful engineers in this region are those who can bridge the gap between traditional electrical theory and modern digital infrastructure management. For instance, implementing smart metering systems across residential neighborhoods in CDMX has allowed for better billing accuracy and reduced energy theft, a significant social issue.</w:t>
      </w:r>
    </w:p>
    <w:bookmarkEnd w:id="22"/>
    <w:bookmarkStart w:id="23" w:name="Xc1bf6019d7c7f546cd756b019a9b2d8bdab0c79"/>
    <w:p>
      <w:pPr>
        <w:pStyle w:val="Heading2"/>
      </w:pPr>
      <w:r>
        <w:t xml:space="preserve">4. Regulatory Compliance and Safety Standards</w:t>
      </w:r>
    </w:p>
    <w:p>
      <w:pPr>
        <w:pStyle w:val="FirstParagraph"/>
      </w:pPr>
      <w:r>
        <w:t xml:space="preserve">Navigating the regulatory environment is another crucial component of the Electrical Engineer’s role. In</w:t>
      </w:r>
      <w:r>
        <w:t xml:space="preserve"> </w:t>
      </w:r>
      <w:r>
        <w:t xml:space="preserve">Mexico Mexico City</w:t>
      </w:r>
      <w:r>
        <w:t xml:space="preserve">, engineers must adhere to strict national standards set by the Energy Regulatory Commission (CRE) and local municipal codes. The literature highlights that compliance is not merely a legal obligation but a moral imperative due to the high population density.</w:t>
      </w:r>
    </w:p>
    <w:p>
      <w:pPr>
        <w:pStyle w:val="BodyText"/>
      </w:pPr>
      <w:r>
        <w:t xml:space="preserve">Electrical fires and outages in densely populated areas can have catastrophic consequences. Therefore,</w:t>
      </w:r>
      <w:r>
        <w:t xml:space="preserve"> </w:t>
      </w:r>
      <w:r>
        <w:rPr>
          <w:bCs/>
          <w:b/>
        </w:rPr>
        <w:t xml:space="preserve">Electrical Engineer</w:t>
      </w:r>
      <w:r>
        <w:t xml:space="preserve"> </w:t>
      </w:r>
      <w:r>
        <w:t xml:space="preserve">professionals are heavily involved in safety inspections, code enforcement, and the retrofitting of older buildings. The report notes that many historical neighborhoods in CDMX require specialized engineering solutions to modernize electrical systems without compromising the structural integrity of heritage sites. This balance between preservation and modernization is a distinctive challenge for engineers operating specifically within</w:t>
      </w:r>
      <w:r>
        <w:t xml:space="preserve"> </w:t>
      </w:r>
      <w:r>
        <w:t xml:space="preserve">Mexico Mexico City</w:t>
      </w:r>
      <w:r>
        <w:t xml:space="preserve">.</w:t>
      </w:r>
    </w:p>
    <w:bookmarkEnd w:id="23"/>
    <w:bookmarkStart w:id="24" w:name="sustainability-and-future-prospects"/>
    <w:p>
      <w:pPr>
        <w:pStyle w:val="Heading2"/>
      </w:pPr>
      <w:r>
        <w:t xml:space="preserve">5. Sustainability and Future Prospects</w:t>
      </w:r>
    </w:p>
    <w:p>
      <w:pPr>
        <w:pStyle w:val="FirstParagraph"/>
      </w:pPr>
      <w:r>
        <w:t xml:space="preserve">The final section of this analysis looks toward the future. The global push for decarbonization has impacted how Electrical Engineers are trained and employed in</w:t>
      </w:r>
      <w:r>
        <w:t xml:space="preserve"> </w:t>
      </w:r>
      <w:r>
        <w:t xml:space="preserve">Mexico Mexico City</w:t>
      </w:r>
      <w:r>
        <w:t xml:space="preserve">. There is a growing demand for experts in electric vehicle (EV) charging infrastructure, sustainable building design, and energy storage solutions.</w:t>
      </w:r>
    </w:p>
    <w:p>
      <w:pPr>
        <w:pStyle w:val="BodyText"/>
      </w:pPr>
      <w:r>
        <w:t xml:space="preserve">As</w:t>
      </w:r>
      <w:r>
        <w:t xml:space="preserve"> </w:t>
      </w:r>
      <w:r>
        <w:t xml:space="preserve">Mexico Mexico City</w:t>
      </w:r>
      <w:r>
        <w:t xml:space="preserve"> </w:t>
      </w:r>
      <w:r>
        <w:t xml:space="preserve">aims to reduce its carbon footprint, Electrical Engineers are pivotal in designing the charging networks required for public transportation electrification. The report concludes that the profession is moving away from reactive maintenance toward proactive, data-driven sustainability. The next generation of</w:t>
      </w:r>
      <w:r>
        <w:t xml:space="preserve"> </w:t>
      </w:r>
      <w:r>
        <w:rPr>
          <w:bCs/>
          <w:b/>
        </w:rPr>
        <w:t xml:space="preserve">Electrical Engineer</w:t>
      </w:r>
      <w:r>
        <w:t xml:space="preserve"> </w:t>
      </w:r>
      <w:r>
        <w:t xml:space="preserve">talent in this region must be adept at green technologies and resilient system design.</w:t>
      </w:r>
    </w:p>
    <w:bookmarkEnd w:id="24"/>
    <w:bookmarkStart w:id="25" w:name="conclusion"/>
    <w:p>
      <w:pPr>
        <w:pStyle w:val="Heading2"/>
      </w:pPr>
      <w:r>
        <w:t xml:space="preserve">6. Conclusion</w:t>
      </w:r>
    </w:p>
    <w:p>
      <w:pPr>
        <w:pStyle w:val="FirstParagraph"/>
      </w:pPr>
      <w:r>
        <w:t xml:space="preserve">In summary, the</w:t>
      </w:r>
      <w:r>
        <w:t xml:space="preserve"> </w:t>
      </w:r>
      <w:r>
        <w:rPr>
          <w:bCs/>
          <w:b/>
        </w:rPr>
        <w:t xml:space="preserve">Electrical Engineer</w:t>
      </w:r>
      <w:r>
        <w:t xml:space="preserve"> </w:t>
      </w:r>
      <w:r>
        <w:t xml:space="preserve">is a cornerstone of modern urban development, particularly in complex megacities like</w:t>
      </w:r>
      <w:r>
        <w:t xml:space="preserve"> </w:t>
      </w:r>
      <w:r>
        <w:t xml:space="preserve">Mexico Mexico City</w:t>
      </w:r>
      <w:r>
        <w:t xml:space="preserve">. This book report has outlined how the role extends beyond technical calculations to encompass urban planning, digital integration, regulatory compliance, and environmental stewardship. The specific challenges faced in</w:t>
      </w:r>
      <w:r>
        <w:t xml:space="preserve"> </w:t>
      </w:r>
      <w:r>
        <w:t xml:space="preserve">Mexico Mexico City</w:t>
      </w:r>
      <w:r>
        <w:t xml:space="preserve">—including population density, infrastructure age, and energy security demands—make this a dynamic field for engineering professionals. As the city continues to evolve, so too will the scope of responsibility for those who power it.</w:t>
      </w:r>
    </w:p>
    <w:p>
      <w:pPr>
        <w:pStyle w:val="BodyText"/>
      </w:pPr>
      <w:r>
        <w:rPr>
          <w:iCs/>
          <w:i/>
        </w:rPr>
        <w:t xml:space="preserve">This document provides a foundational overview of the current state of electrical engineering practice in one of Latin America's most critical economic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Mexico City</dc:title>
  <dc:creator/>
  <dc:language>en</dc:language>
  <cp:keywords/>
  <dcterms:created xsi:type="dcterms:W3CDTF">2026-07-29T01:01:27Z</dcterms:created>
  <dcterms:modified xsi:type="dcterms:W3CDTF">2026-07-29T01:01:27Z</dcterms:modified>
</cp:coreProperties>
</file>

<file path=docProps/custom.xml><?xml version="1.0" encoding="utf-8"?>
<Properties xmlns="http://schemas.openxmlformats.org/officeDocument/2006/custom-properties" xmlns:vt="http://schemas.openxmlformats.org/officeDocument/2006/docPropsVTypes"/>
</file>