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5" w:name="X35a0a7b6c80b26ba7be8898afec43a4c0c2348a"/>
    <w:p>
      <w:pPr>
        <w:pStyle w:val="Heading1"/>
      </w:pPr>
      <w:r>
        <w:t xml:space="preserve">The Current of Progress:</w:t>
      </w:r>
      <w:r>
        <w:br/>
      </w:r>
      <w:r>
        <w:t xml:space="preserve">A Book Report on the Electrical Engineer in Philippines Manila</w:t>
      </w:r>
    </w:p>
    <w:p>
      <w:pPr>
        <w:pStyle w:val="FirstParagraph"/>
      </w:pPr>
      <w:r>
        <w:rPr>
          <w:bCs/>
          <w:b/>
        </w:rPr>
        <w:t xml:space="preserve">Title:</w:t>
      </w:r>
      <w:r>
        <w:t xml:space="preserve"> </w:t>
      </w:r>
      <w:r>
        <w:t xml:space="preserve">Powering the Archipelago: Technical, Cultural, and Economic Dimensions of Electrical Engineering</w:t>
      </w:r>
      <w:r>
        <w:br/>
      </w:r>
      <w:r>
        <w:rPr>
          <w:bCs/>
          <w:b/>
        </w:rPr>
        <w:t xml:space="preserve">Focal Location:</w:t>
      </w:r>
      <w:r>
        <w:t xml:space="preserve"> </w:t>
      </w:r>
      <w:r>
        <w:t xml:space="preserve">Philippines Manila</w:t>
      </w:r>
      <w:r>
        <w:br/>
      </w:r>
      <w:r>
        <w:rPr>
          <w:iCs/>
          <w:i/>
        </w:rPr>
        <w:t xml:space="preserve">Note: This report synthesizes industry standards, historical data on Philippine infrastructure development, and sociological studies regarding urban engineering in Southeast Asia to create a comprehensive overview.</w:t>
      </w:r>
    </w:p>
    <w:bookmarkStart w:id="20" w:name="i.-introduction"/>
    <w:p>
      <w:pPr>
        <w:pStyle w:val="Heading2"/>
      </w:pPr>
      <w:r>
        <w:t xml:space="preserve">I. Introduction</w:t>
      </w:r>
    </w:p>
    <w:p>
      <w:pPr>
        <w:pStyle w:val="FirstParagraph"/>
      </w:pPr>
      <w:r>
        <w:t xml:space="preserve">In the bustling metropolis of</w:t>
      </w:r>
      <w:r>
        <w:t xml:space="preserve"> </w:t>
      </w:r>
      <w:r>
        <w:rPr>
          <w:bCs/>
          <w:b/>
        </w:rPr>
        <w:t xml:space="preserve">Philippines Manila</w:t>
      </w:r>
      <w:r>
        <w:t xml:space="preserve">, where the humidity hangs heavy in the air and the sounds of jeepneys mingle with construction drills, there exists a critical profession that keeps civilization running: the Electrical Engineer. This book report explores not just one single text, but a collective body of literature encompassing power systems analysis, sustainable urban planning in developing nations, and regulatory frameworks established by the Professional Regulations Commission. The focus is specifically placed on how an</w:t>
      </w:r>
      <w:r>
        <w:t xml:space="preserve"> </w:t>
      </w:r>
      <w:r>
        <w:rPr>
          <w:bCs/>
          <w:b/>
        </w:rPr>
        <w:t xml:space="preserve">Electrical Engineer</w:t>
      </w:r>
      <w:r>
        <w:t xml:space="preserve"> </w:t>
      </w:r>
      <w:r>
        <w:t xml:space="preserve">operates within the unique geographic and socio-economic context of</w:t>
      </w:r>
      <w:r>
        <w:t xml:space="preserve"> </w:t>
      </w:r>
      <w:r>
        <w:rPr>
          <w:bCs/>
          <w:b/>
        </w:rPr>
        <w:t xml:space="preserve">Philippines Manila</w:t>
      </w:r>
      <w:r>
        <w:t xml:space="preserve">.</w:t>
      </w:r>
      <w:r>
        <w:t xml:space="preserve"> </w:t>
      </w:r>
      <w:r>
        <w:t xml:space="preserve">The narrative begins with a fundamental question: How does one design reliable power grids in a tropical, typhoon-prone city? The literature suggests that the role of the electrical engineer in this region is far more complex than mere circuit calculation. It involves resilience planning, cultural adaptation to high-density living, and economic advocacy for sustainable energy transition.</w:t>
      </w:r>
    </w:p>
    <w:bookmarkEnd w:id="20"/>
    <w:bookmarkStart w:id="21" w:name="Xf9cb1bfab8dbb609947ba9c30a000109b8532d8"/>
    <w:p>
      <w:pPr>
        <w:pStyle w:val="Heading2"/>
      </w:pPr>
      <w:r>
        <w:t xml:space="preserve">II. Contextualizing the Landscape of Philippines Manila</w:t>
      </w:r>
    </w:p>
    <w:p>
      <w:pPr>
        <w:pStyle w:val="FirstParagraph"/>
      </w:pPr>
      <w:r>
        <w:t xml:space="preserve">To understand the necessity of specialized engineering knowledge in</w:t>
      </w:r>
      <w:r>
        <w:t xml:space="preserve"> </w:t>
      </w:r>
      <w:r>
        <w:rPr>
          <w:bCs/>
          <w:b/>
        </w:rPr>
        <w:t xml:space="preserve">Philippines Manila</w:t>
      </w:r>
      <w:r>
        <w:t xml:space="preserve">, one must first appreciate the city’s topology and climate. The literature highlights that Manila is situated on a coastal plain prone to flooding and seismic activity. Consequently, standard electrical codes from Europe or North America cannot be directly applied without significant modification.</w:t>
      </w:r>
      <w:r>
        <w:t xml:space="preserve"> </w:t>
      </w:r>
      <w:r>
        <w:t xml:space="preserve">The primary texts reviewed emphasize the "Typhoon Resilience" factor. An</w:t>
      </w:r>
      <w:r>
        <w:t xml:space="preserve"> </w:t>
      </w:r>
      <w:r>
        <w:rPr>
          <w:bCs/>
          <w:b/>
        </w:rPr>
        <w:t xml:space="preserve">Electrical Engineer</w:t>
      </w:r>
      <w:r>
        <w:t xml:space="preserve"> </w:t>
      </w:r>
      <w:r>
        <w:t xml:space="preserve">working in this region must design substations that are elevated or flood-resistant. The discussion on underground cabling versus overhead lines is particularly pertinent here. While overhead lines are cheaper to install, they are vulnerable to falling trees and high winds during the monsoon season. Conversely, underground cabling in</w:t>
      </w:r>
      <w:r>
        <w:t xml:space="preserve"> </w:t>
      </w:r>
      <w:r>
        <w:rPr>
          <w:bCs/>
          <w:b/>
        </w:rPr>
        <w:t xml:space="preserve">Philippines Manila</w:t>
      </w:r>
      <w:r>
        <w:t xml:space="preserve"> </w:t>
      </w:r>
      <w:r>
        <w:t xml:space="preserve">faces challenges related soil corrosiveness and high water tables. The engineer acts as a decision-maker between cost-efficiency and long-term reliability.</w:t>
      </w:r>
      <w:r>
        <w:t xml:space="preserve"> </w:t>
      </w:r>
      <w:r>
        <w:t xml:space="preserve">Furthermore, the report touches upon the historical underdevelopment of infrastructure in Metro Manila due to rapid urbanization outpacing planning. This context forces electrical engineers to innovate retroactively—upgrading aging grids while simultaneously planning for new developments like the North-Skyway extensions and new transit hubs.</w:t>
      </w:r>
    </w:p>
    <w:bookmarkEnd w:id="21"/>
    <w:bookmarkStart w:id="22" w:name="X3f627bfd2ecf482740d47a66518c9e822170bce"/>
    <w:p>
      <w:pPr>
        <w:pStyle w:val="Heading2"/>
      </w:pPr>
      <w:r>
        <w:t xml:space="preserve">III. The Multifaceted Role of the Electrical Engineer</w:t>
      </w:r>
    </w:p>
    <w:p>
      <w:pPr>
        <w:pStyle w:val="FirstParagraph"/>
      </w:pPr>
      <w:r>
        <w:t xml:space="preserve">The core of this report analyzes three distinct pillars found within the technical literature regarding the</w:t>
      </w:r>
      <w:r>
        <w:t xml:space="preserve"> </w:t>
      </w:r>
      <w:r>
        <w:rPr>
          <w:bCs/>
          <w:b/>
        </w:rPr>
        <w:t xml:space="preserve">Electrical Engineer</w:t>
      </w:r>
      <w:r>
        <w:t xml:space="preserve">:</w:t>
      </w:r>
      <w:r>
        <w:t xml:space="preserve"> </w:t>
      </w:r>
      <w:r>
        <w:rPr>
          <w:bCs/>
          <w:b/>
        </w:rPr>
        <w:t xml:space="preserve">A. Grid Reliability and Load Management</w:t>
      </w:r>
      <w:r>
        <w:br/>
      </w:r>
      <w:r>
        <w:t xml:space="preserve">Manila experiences some of the highest electricity consumption rates per capita in Southeast Asia due to its dense commercial districts like Makati and BGC. The literature details how engineers utilize Smart Grid technologies to manage peak loads. In</w:t>
      </w:r>
      <w:r>
        <w:t xml:space="preserve"> </w:t>
      </w:r>
      <w:r>
        <w:rPr>
          <w:bCs/>
          <w:b/>
        </w:rPr>
        <w:t xml:space="preserve">Philippines Manila</w:t>
      </w:r>
      <w:r>
        <w:t xml:space="preserve">, the challenge is not just generation, but distribution stability during "brownouts" or scheduled outages, which have historically plagued the city. Modern engineering solutions proposed in these texts involve Demand Response Systems where industrial users are incentivized to reduce usage during peak hours, a strategy requiring sophisticated engineering oversight.</w:t>
      </w:r>
      <w:r>
        <w:t xml:space="preserve"> </w:t>
      </w:r>
      <w:r>
        <w:rPr>
          <w:bCs/>
          <w:b/>
        </w:rPr>
        <w:t xml:space="preserve">B. Renewable Energy Integration</w:t>
      </w:r>
      <w:r>
        <w:br/>
      </w:r>
      <w:r>
        <w:t xml:space="preserve">A significant portion of recent literature focuses on the shift toward green energy. The</w:t>
      </w:r>
      <w:r>
        <w:t xml:space="preserve"> </w:t>
      </w:r>
      <w:r>
        <w:rPr>
          <w:bCs/>
          <w:b/>
        </w:rPr>
        <w:t xml:space="preserve">Electrical Engineer</w:t>
      </w:r>
      <w:r>
        <w:t xml:space="preserve"> </w:t>
      </w:r>
      <w:r>
        <w:t xml:space="preserve">in</w:t>
      </w:r>
      <w:r>
        <w:t xml:space="preserve"> </w:t>
      </w:r>
      <w:r>
        <w:rPr>
          <w:bCs/>
          <w:b/>
        </w:rPr>
        <w:t xml:space="preserve">Philippines Manila</w:t>
      </w:r>
      <w:r>
        <w:t xml:space="preserve"> </w:t>
      </w:r>
      <w:r>
        <w:t xml:space="preserve">is increasingly tasked with integrating solar photovoltaic (PV) systems into high-rise buildings and commercial centers. Given the tropical latitude, solar potential is high, yet aesthetic concerns and structural integrity of older buildings pose hurdles. The texts provide case studies where engineers successfully implemented building-integrated photovoltaics (BIPV), demonstrating that sustainability is not just an environmental goal but a technical engineering challenge unique to this locale.</w:t>
      </w:r>
      <w:r>
        <w:t xml:space="preserve"> </w:t>
      </w:r>
      <w:r>
        <w:rPr>
          <w:bCs/>
          <w:b/>
        </w:rPr>
        <w:t xml:space="preserve">C. Regulatory Compliance and Safety</w:t>
      </w:r>
      <w:r>
        <w:br/>
      </w:r>
      <w:r>
        <w:t xml:space="preserve">No discussion of the profession is complete without addressing the legal framework. The book report highlights the necessity for engineers to be well-versed in the Philippine Electrical Code (PEC). In</w:t>
      </w:r>
      <w:r>
        <w:t xml:space="preserve"> </w:t>
      </w:r>
      <w:r>
        <w:rPr>
          <w:bCs/>
          <w:b/>
        </w:rPr>
        <w:t xml:space="preserve">Philippines Manila</w:t>
      </w:r>
      <w:r>
        <w:t xml:space="preserve">, strict adherence to safety standards is paramount due to fire risks associated with overloaded residential wiring in informal settlements. The engineer’s role here extends beyond design into community education and code enforcement advocacy, acting as a bridge between technical specifications and public safety.</w:t>
      </w:r>
    </w:p>
    <w:bookmarkEnd w:id="22"/>
    <w:bookmarkStart w:id="23" w:name="iv.-socio-economic-implications"/>
    <w:p>
      <w:pPr>
        <w:pStyle w:val="Heading2"/>
      </w:pPr>
      <w:r>
        <w:t xml:space="preserve">IV. Socio-Economic Implications</w:t>
      </w:r>
    </w:p>
    <w:p>
      <w:pPr>
        <w:pStyle w:val="FirstParagraph"/>
      </w:pPr>
      <w:r>
        <w:t xml:space="preserve">Beyond the wires and volts, the literature reveals that an</w:t>
      </w:r>
      <w:r>
        <w:t xml:space="preserve"> </w:t>
      </w:r>
      <w:r>
        <w:rPr>
          <w:bCs/>
          <w:b/>
        </w:rPr>
        <w:t xml:space="preserve">Electrical Engineer</w:t>
      </w:r>
      <w:r>
        <w:t xml:space="preserve"> </w:t>
      </w:r>
      <w:r>
        <w:t xml:space="preserve">in</w:t>
      </w:r>
      <w:r>
        <w:t xml:space="preserve"> </w:t>
      </w:r>
      <w:r>
        <w:rPr>
          <w:bCs/>
          <w:b/>
        </w:rPr>
        <w:t xml:space="preserve">Philippines Manila</w:t>
      </w:r>
      <w:r>
        <w:t xml:space="preserve"> </w:t>
      </w:r>
      <w:r>
        <w:t xml:space="preserve">is a key driver of economic stability. Reliable power attracts foreign investment to the Central Business Districts. The texts argue that every hour of uninterrupted power saves millions in lost productivity. Therefore, the engineer’s work has a direct correlation with GDP growth and investor confidence in</w:t>
      </w:r>
      <w:r>
        <w:t xml:space="preserve"> </w:t>
      </w:r>
      <w:r>
        <w:rPr>
          <w:bCs/>
          <w:b/>
        </w:rPr>
        <w:t xml:space="preserve">Philippines Manila</w:t>
      </w:r>
      <w:r>
        <w:t xml:space="preserve">.</w:t>
      </w:r>
      <w:r>
        <w:t xml:space="preserve"> </w:t>
      </w:r>
      <w:r>
        <w:t xml:space="preserve">Moreover, there is a strong emphasis on equitable access to energy. Engineering solutions are not just for the wealthy enclaves but must also extend to informal sectors and island communities within Metro Manila. The concept of "mini-grids" for isolated areas is explored as a viable engineering solution that bridges the gap between national grid limitations and local community needs.</w:t>
      </w:r>
    </w:p>
    <w:bookmarkEnd w:id="23"/>
    <w:bookmarkStart w:id="24" w:name="v.-conclusion"/>
    <w:p>
      <w:pPr>
        <w:pStyle w:val="Heading2"/>
      </w:pPr>
      <w:r>
        <w:t xml:space="preserve">V. Conclusion</w:t>
      </w:r>
    </w:p>
    <w:p>
      <w:pPr>
        <w:pStyle w:val="FirstParagraph"/>
      </w:pPr>
      <w:r>
        <w:t xml:space="preserve">In conclusion, this report underscores that being an</w:t>
      </w:r>
      <w:r>
        <w:t xml:space="preserve"> </w:t>
      </w:r>
      <w:r>
        <w:rPr>
          <w:bCs/>
          <w:b/>
        </w:rPr>
        <w:t xml:space="preserve">Electrical Engineer</w:t>
      </w:r>
      <w:r>
        <w:t xml:space="preserve"> </w:t>
      </w:r>
      <w:r>
        <w:t xml:space="preserve">in</w:t>
      </w:r>
      <w:r>
        <w:t xml:space="preserve"> </w:t>
      </w:r>
      <w:r>
        <w:rPr>
          <w:bCs/>
          <w:b/>
        </w:rPr>
        <w:t xml:space="preserve">Philippines Manila</w:t>
      </w:r>
      <w:r>
        <w:t xml:space="preserve"> </w:t>
      </w:r>
      <w:r>
        <w:t xml:space="preserve">is not merely a technical job but a vocation of resilience and innovation. The synthesis of available literature paints a picture of a professional who must balance the demands of a congested, tropical megacity with the urgent need for sustainable and reliable energy solutions.</w:t>
      </w:r>
      <w:r>
        <w:t xml:space="preserve"> </w:t>
      </w:r>
      <w:r>
        <w:t xml:space="preserve">The challenges faced in</w:t>
      </w:r>
      <w:r>
        <w:t xml:space="preserve"> </w:t>
      </w:r>
      <w:r>
        <w:rPr>
          <w:bCs/>
          <w:b/>
        </w:rPr>
        <w:t xml:space="preserve">Philippines Manila</w:t>
      </w:r>
      <w:r>
        <w:t xml:space="preserve">—from typhoon-proofing infrastructure to integrating renewable energy into dense urban fabrics—are unique but serve as valuable case studies for engineers worldwide. As the city continues to modernize, the role of the electrical engineer will only expand, requiring continuous learning and adaptation. For students and professionals alike, understanding this specific context is crucial for contributing effectively to the nation's development. The literature clearly indicates that without skilled</w:t>
      </w:r>
      <w:r>
        <w:t xml:space="preserve"> </w:t>
      </w:r>
      <w:r>
        <w:rPr>
          <w:bCs/>
          <w:b/>
        </w:rPr>
        <w:t xml:space="preserve">Electrical Engineers</w:t>
      </w:r>
      <w:r>
        <w:t xml:space="preserve"> </w:t>
      </w:r>
      <w:r>
        <w:t xml:space="preserve">navigating these complexities,</w:t>
      </w:r>
      <w:r>
        <w:t xml:space="preserve"> </w:t>
      </w:r>
      <w:r>
        <w:rPr>
          <w:bCs/>
          <w:b/>
        </w:rPr>
        <w:t xml:space="preserve">Philippines Manila</w:t>
      </w:r>
      <w:r>
        <w:t xml:space="preserve">'s status as an economic hub would be severely compromised by infrastructural failures.</w:t>
      </w:r>
      <w:r>
        <w:t xml:space="preserve"> </w:t>
      </w:r>
      <w:r>
        <w:t xml:space="preserve">Future readings should focus on advancements in battery storage technologies and further research into the impact of climate change on local grid infrastructure to stay ahead of emerging challenges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Philippines Manila</dc:title>
  <dc:creator/>
  <dc:language>en</dc:language>
  <cp:keywords/>
  <dcterms:created xsi:type="dcterms:W3CDTF">2026-07-29T05:31:19Z</dcterms:created>
  <dcterms:modified xsi:type="dcterms:W3CDTF">2026-07-29T05:31:19Z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