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Singapore</w:t>
      </w:r>
    </w:p>
    <w:bookmarkStart w:id="26" w:name="X2eb42a07c8c6206518b11416883abd77e473067"/>
    <w:p>
      <w:pPr>
        <w:pStyle w:val="Heading1"/>
      </w:pPr>
      <w:r>
        <w:t xml:space="preserve">Book Report Analysis: The Evolution and Impact of the Electrical Engineer in Singapore</w:t>
      </w:r>
    </w:p>
    <w:p>
      <w:pPr>
        <w:pStyle w:val="FirstParagraph"/>
      </w:pPr>
      <w:r>
        <w:rPr>
          <w:bCs/>
          <w:b/>
        </w:rPr>
        <w:t xml:space="preserve">Date:</w:t>
      </w:r>
      <w:r>
        <w:t xml:space="preserve"> </w:t>
      </w:r>
      <w:r>
        <w:t xml:space="preserve">October 24, 2023</w:t>
      </w:r>
      <w:r>
        <w:br/>
      </w:r>
      <w:r>
        <w:rPr>
          <w:bCs/>
          <w:b/>
        </w:rPr>
        <w:t xml:space="preserve">Metric/Reference Material:</w:t>
      </w:r>
      <w:r>
        <w:t xml:space="preserve"> </w:t>
      </w:r>
      <w:r>
        <w:t xml:space="preserve">Comprehensive Industry Review: Power Systems and Smart Grids in Southeast Asia</w:t>
      </w:r>
      <w:r>
        <w:br/>
      </w:r>
      <w:r>
        <w:rPr>
          <w:bCs/>
          <w:b/>
        </w:rPr>
        <w:t xml:space="preserve">Subject Focus:</w:t>
      </w:r>
      <w:r>
        <w:t xml:space="preserve"> </w:t>
      </w:r>
      <w:r>
        <w:t xml:space="preserve">The critical role of the Electrical Engineer within the unique socio-technical landscape of Singapore Singapore</w:t>
      </w:r>
    </w:p>
    <w:bookmarkStart w:id="20" w:name="X712619a76ad3248f2bf92fa0f9a0de716f0eee8"/>
    <w:p>
      <w:pPr>
        <w:pStyle w:val="Heading2"/>
      </w:pPr>
      <w:r>
        <w:rPr>
          <w:bCs/>
          <w:b/>
        </w:rPr>
        <w:t xml:space="preserve">Acknowledgment and Introduction to Singapore Singapore</w:t>
      </w:r>
    </w:p>
    <w:p>
      <w:pPr>
        <w:pStyle w:val="FirstParagraph"/>
      </w:pPr>
      <w:r>
        <w:t xml:space="preserve">This book report serves as a comprehensive analysis of the technical, strategic, and operational demands placed upon modern professionals in our field. Specifically, this document focuses on the unique context of</w:t>
      </w:r>
      <w:r>
        <w:t xml:space="preserve"> </w:t>
      </w:r>
      <w:r>
        <w:rPr>
          <w:bCs/>
          <w:b/>
        </w:rPr>
        <w:t xml:space="preserve">Singapore Singapore</w:t>
      </w:r>
      <w:r>
        <w:t xml:space="preserve">, a city-state that serves as a global benchmark for urban sustainability and technological integration. It is imperative to recognize that the term "Singapore Singapore" in this context refers not merely to geographical location, but to the specific regulatory framework, climatic challenges, and high-density infrastructure environment that defines our professional practice here. The electrical engineer operating within</w:t>
      </w:r>
      <w:r>
        <w:t xml:space="preserve"> </w:t>
      </w:r>
      <w:r>
        <w:rPr>
          <w:bCs/>
          <w:b/>
        </w:rPr>
        <w:t xml:space="preserve">Singapore Singapore</w:t>
      </w:r>
      <w:r>
        <w:t xml:space="preserve"> </w:t>
      </w:r>
      <w:r>
        <w:t xml:space="preserve">does not simply design circuits; they architect the life-support systems of a hyper-urbanized nation.</w:t>
      </w:r>
      <w:r>
        <w:t xml:space="preserve"> </w:t>
      </w:r>
      <w:r>
        <w:t xml:space="preserve">The central thesis of this report is that the modern Electrical Engineer in</w:t>
      </w:r>
      <w:r>
        <w:t xml:space="preserve"> </w:t>
      </w:r>
      <w:r>
        <w:rPr>
          <w:bCs/>
          <w:b/>
        </w:rPr>
        <w:t xml:space="preserve">Singapore Singapore</w:t>
      </w:r>
      <w:r>
        <w:t xml:space="preserve"> </w:t>
      </w:r>
      <w:r>
        <w:t xml:space="preserve">has transitioned from a traditional power distribution role to becoming a critical steward of national security, environmental sustainability, and economic resilience. As we delve into the specific duties and challenges outlined below, it becomes evident that the expertise required exceeds standard academic knowledge, demanding a synthesis of advanced engineering principles with deep local contextual understanding.</w:t>
      </w:r>
    </w:p>
    <w:bookmarkEnd w:id="20"/>
    <w:bookmarkStart w:id="21" w:name="Xd738c6393d82059f0be47e57a00d393eb09913c"/>
    <w:p>
      <w:pPr>
        <w:pStyle w:val="Heading2"/>
      </w:pPr>
      <w:r>
        <w:rPr>
          <w:bCs/>
          <w:b/>
        </w:rPr>
        <w:t xml:space="preserve">The Unique Context: Challenges Facing Electrical Engineers in Singapore Singapore</w:t>
      </w:r>
    </w:p>
    <w:p>
      <w:pPr>
        <w:pStyle w:val="FirstParagraph"/>
      </w:pPr>
      <w:r>
        <w:t xml:space="preserve">To understand the magnitude of this</w:t>
      </w:r>
      <w:r>
        <w:t xml:space="preserve"> </w:t>
      </w:r>
      <w:r>
        <w:rPr>
          <w:bCs/>
          <w:b/>
        </w:rPr>
        <w:t xml:space="preserve">Book Report</w:t>
      </w:r>
      <w:r>
        <w:t xml:space="preserve">'s subject matter, one must first appreciate the constraints under which an electrical engineer operates in</w:t>
      </w:r>
      <w:r>
        <w:t xml:space="preserve"> </w:t>
      </w:r>
      <w:r>
        <w:rPr>
          <w:bCs/>
          <w:b/>
        </w:rPr>
        <w:t xml:space="preserve">Singapore Singapore</w:t>
      </w:r>
      <w:r>
        <w:t xml:space="preserve">. Unlike nations with vast landmasses,</w:t>
      </w:r>
      <w:r>
        <w:t xml:space="preserve"> </w:t>
      </w:r>
      <w:r>
        <w:rPr>
          <w:bCs/>
          <w:b/>
        </w:rPr>
        <w:t xml:space="preserve">Singapore Singapore</w:t>
      </w:r>
      <w:r>
        <w:t xml:space="preserve"> </w:t>
      </w:r>
      <w:r>
        <w:t xml:space="preserve">is characterized by extreme space efficiency. Consequently, electrical engineers are frequently tasked with designing high-voltage substations and cable routes within densely populated urban corridors. This requires innovative engineering solutions, such as underground cabling systems that utilize advanced thermal modeling to prevent overheating in confined spaces without the benefit of natural air cooling available in other climates.</w:t>
      </w:r>
      <w:r>
        <w:t xml:space="preserve"> </w:t>
      </w:r>
      <w:r>
        <w:t xml:space="preserve">Furthermore, the tropical climate of</w:t>
      </w:r>
      <w:r>
        <w:t xml:space="preserve"> </w:t>
      </w:r>
      <w:r>
        <w:rPr>
          <w:bCs/>
          <w:b/>
        </w:rPr>
        <w:t xml:space="preserve">Singapore Singapore</w:t>
      </w:r>
      <w:r>
        <w:t xml:space="preserve"> </w:t>
      </w:r>
      <w:r>
        <w:t xml:space="preserve">presents persistent challenges regarding humidity and heat corrosion. The electrical engineer must select materials and design insulation systems that can withstand high ambient temperatures and moisture levels for decades without significant degradation. This environmental factor is a primary consideration in every project scope, from residential wiring to industrial power supply networks.</w:t>
      </w:r>
      <w:r>
        <w:t xml:space="preserve"> </w:t>
      </w:r>
      <w:r>
        <w:t xml:space="preserve">Another critical aspect specific to</w:t>
      </w:r>
      <w:r>
        <w:t xml:space="preserve"> </w:t>
      </w:r>
      <w:r>
        <w:rPr>
          <w:bCs/>
          <w:b/>
        </w:rPr>
        <w:t xml:space="preserve">Singapore Singapore</w:t>
      </w:r>
      <w:r>
        <w:t xml:space="preserve"> </w:t>
      </w:r>
      <w:r>
        <w:t xml:space="preserve">is the lack of natural energy resources. The nation relies heavily on imported energy sources, making grid stability and efficiency paramount. Therefore, the electrical engineer plays a pivotal role in optimizing load management and ensuring that every kilowatt-hour generated or imported is utilized with maximum efficiency. This responsibility elevates the profession from a technical trade to a matter of national strategic interest.</w:t>
      </w:r>
    </w:p>
    <w:bookmarkEnd w:id="21"/>
    <w:bookmarkStart w:id="22" w:name="Xddb46a486c5b41b3e566950a85d1bc30134aad7"/>
    <w:p>
      <w:pPr>
        <w:pStyle w:val="Heading2"/>
      </w:pPr>
      <w:r>
        <w:rPr>
          <w:bCs/>
          <w:b/>
        </w:rPr>
        <w:t xml:space="preserve">The Role of the Electrical Engineer in Smart Nation Initiatives</w:t>
      </w:r>
    </w:p>
    <w:p>
      <w:pPr>
        <w:pStyle w:val="FirstParagraph"/>
      </w:pPr>
      <w:r>
        <w:t xml:space="preserve">A significant portion of this analysis focuses on how the electrical engineer contributes to Singapore's "Smart Nation" initiative. In</w:t>
      </w:r>
      <w:r>
        <w:t xml:space="preserve"> </w:t>
      </w:r>
      <w:r>
        <w:rPr>
          <w:bCs/>
          <w:b/>
        </w:rPr>
        <w:t xml:space="preserve">Singapore Singapore</w:t>
      </w:r>
      <w:r>
        <w:t xml:space="preserve">, the integration of Information Technology (IT) with Operational Technology (OT) is seamless, and it is the electrical engineer who bridges this gap. Modern power grids are no longer static; they are dynamic, two-way communication networks.</w:t>
      </w:r>
      <w:r>
        <w:t xml:space="preserve"> </w:t>
      </w:r>
      <w:r>
        <w:t xml:space="preserve">Electrical engineers in</w:t>
      </w:r>
      <w:r>
        <w:t xml:space="preserve"> </w:t>
      </w:r>
      <w:r>
        <w:rPr>
          <w:bCs/>
          <w:b/>
        </w:rPr>
        <w:t xml:space="preserve">Singapore Singapore</w:t>
      </w:r>
      <w:r>
        <w:t xml:space="preserve"> </w:t>
      </w:r>
      <w:r>
        <w:t xml:space="preserve">are responsible for implementing smart metering systems that allow for real-time monitoring of energy consumption by households and industries. These professionals design the infrastructure that supports renewable energy integration, such as solar photovoltaic (PV) systems installed on rooftop spaces across the island. Given the limited land availability in</w:t>
      </w:r>
      <w:r>
        <w:t xml:space="preserve"> </w:t>
      </w:r>
      <w:r>
        <w:rPr>
          <w:bCs/>
          <w:b/>
        </w:rPr>
        <w:t xml:space="preserve">Singapore Singapore</w:t>
      </w:r>
      <w:r>
        <w:t xml:space="preserve">, engineers must optimize every available surface for energy generation, requiring sophisticated knowledge of inverter technologies and grid-tie synchronization.</w:t>
      </w:r>
      <w:r>
        <w:t xml:space="preserve"> </w:t>
      </w:r>
      <w:r>
        <w:t xml:space="preserve">Moreover, the rise of electric vehicles (EVs) poses a new challenge and opportunity for electrical engineers. As</w:t>
      </w:r>
      <w:r>
        <w:t xml:space="preserve"> </w:t>
      </w:r>
      <w:r>
        <w:rPr>
          <w:bCs/>
          <w:b/>
        </w:rPr>
        <w:t xml:space="preserve">Singapore Singapore</w:t>
      </w:r>
      <w:r>
        <w:t xml:space="preserve"> </w:t>
      </w:r>
      <w:r>
        <w:t xml:space="preserve">transitions toward an electrified transport network, engineers are tasked with designing robust charging infrastructure that can handle increased load demands without destabilizing the local distribution grid. This involves complex load forecasting, transformer upgrading, and the implementation of vehicle-to-grid (V2G) technologies where applicable.</w:t>
      </w:r>
    </w:p>
    <w:bookmarkEnd w:id="22"/>
    <w:bookmarkStart w:id="23" w:name="Xc1bf6019d7c7f546cd756b019a9b2d8bdab0c79"/>
    <w:p>
      <w:pPr>
        <w:pStyle w:val="Heading2"/>
      </w:pPr>
      <w:r>
        <w:rPr>
          <w:bCs/>
          <w:b/>
        </w:rPr>
        <w:t xml:space="preserve">Regulatory Compliance and Safety Standards</w:t>
      </w:r>
    </w:p>
    <w:p>
      <w:pPr>
        <w:pStyle w:val="FirstParagraph"/>
      </w:pPr>
      <w:r>
        <w:t xml:space="preserve">The regulatory environment in</w:t>
      </w:r>
      <w:r>
        <w:t xml:space="preserve"> </w:t>
      </w:r>
      <w:r>
        <w:rPr>
          <w:bCs/>
          <w:b/>
        </w:rPr>
        <w:t xml:space="preserve">Singapore Singapore</w:t>
      </w:r>
      <w:r>
        <w:t xml:space="preserve"> </w:t>
      </w:r>
      <w:r>
        <w:t xml:space="preserve">is rigorous, governed primarily by the Energy Market Authority (EMA) and the Building and Construction Authority (BCA). A competent electrical engineer must possess an intimate knowledge of these local codes. This</w:t>
      </w:r>
      <w:r>
        <w:t xml:space="preserve"> </w:t>
      </w:r>
      <w:r>
        <w:rPr>
          <w:bCs/>
          <w:b/>
        </w:rPr>
        <w:t xml:space="preserve">Book Report</w:t>
      </w:r>
      <w:r>
        <w:t xml:space="preserve"> </w:t>
      </w:r>
      <w:r>
        <w:t xml:space="preserve">highlights that compliance is not merely a bureaucratic hurdle but a fundamental aspect of professional ethics in</w:t>
      </w:r>
      <w:r>
        <w:t xml:space="preserve"> </w:t>
      </w:r>
      <w:r>
        <w:rPr>
          <w:bCs/>
          <w:b/>
        </w:rPr>
        <w:t xml:space="preserve">Singapore Singapore</w:t>
      </w:r>
      <w:r>
        <w:t xml:space="preserve">.</w:t>
      </w:r>
      <w:r>
        <w:t xml:space="preserve"> </w:t>
      </w:r>
      <w:r>
        <w:t xml:space="preserve">Safety is paramount. In a densely populated urban environment, any failure in electrical infrastructure can have catastrophic consequences. Therefore, electrical engineers must adhere to stringent design standards for fault protection, fire safety, and emergency power supplies. The engineering processes involve detailed risk assessments and lifecycle analysis to ensure that systems remain safe over their entire operational lifespan. This commitment to safety is a hallmark of the profession in</w:t>
      </w:r>
      <w:r>
        <w:t xml:space="preserve"> </w:t>
      </w:r>
      <w:r>
        <w:rPr>
          <w:bCs/>
          <w:b/>
        </w:rPr>
        <w:t xml:space="preserve">Singapore Singapore</w:t>
      </w:r>
      <w:r>
        <w:t xml:space="preserve">, reflecting the high societal expectations for reliability.</w:t>
      </w:r>
    </w:p>
    <w:bookmarkEnd w:id="23"/>
    <w:bookmarkStart w:id="24" w:name="X586d31edcd8f41b1db35e7476db1a90c0aa1f7b"/>
    <w:p>
      <w:pPr>
        <w:pStyle w:val="Heading2"/>
      </w:pPr>
      <w:r>
        <w:rPr>
          <w:bCs/>
          <w:b/>
        </w:rPr>
        <w:t xml:space="preserve">Sustainability and Green Energy Transition</w:t>
      </w:r>
    </w:p>
    <w:p>
      <w:pPr>
        <w:pStyle w:val="FirstParagraph"/>
      </w:pPr>
      <w:r>
        <w:t xml:space="preserve">Finally, this report underscores the urgent need for sustainability within our professional practice. The electrical engineer in</w:t>
      </w:r>
      <w:r>
        <w:t xml:space="preserve"> </w:t>
      </w:r>
      <w:r>
        <w:rPr>
          <w:bCs/>
          <w:b/>
        </w:rPr>
        <w:t xml:space="preserve">Singapore Singapore</w:t>
      </w:r>
      <w:r>
        <w:t xml:space="preserve"> </w:t>
      </w:r>
      <w:r>
        <w:t xml:space="preserve">is at the forefront of the green energy transition. This involves not only designing renewable energy systems but also working on grid modernization to accommodate intermittent power sources like solar and wind (via imported transmission links).</w:t>
      </w:r>
      <w:r>
        <w:t xml:space="preserve"> </w:t>
      </w:r>
      <w:r>
        <w:t xml:space="preserve">Energy efficiency projects, such as lighting upgrades in public housing and industrial process optimization, are common domains for electrical engineers. These projects directly contribute to Singapore's carbon reduction goals. The engineer must act as a consultant and innovator, constantly seeking ways to reduce the carbon footprint of the built environment. In</w:t>
      </w:r>
      <w:r>
        <w:t xml:space="preserve"> </w:t>
      </w:r>
      <w:r>
        <w:rPr>
          <w:bCs/>
          <w:b/>
        </w:rPr>
        <w:t xml:space="preserve">Singapore Singapore</w:t>
      </w:r>
      <w:r>
        <w:t xml:space="preserve">, sustainability is not an option; it is a regulatory and moral imperative driven by our geographic vulnerability to climate change.</w:t>
      </w:r>
    </w:p>
    <w:bookmarkEnd w:id="24"/>
    <w:bookmarkStart w:id="25" w:name="conclusion"/>
    <w:p>
      <w:pPr>
        <w:pStyle w:val="Heading2"/>
      </w:pPr>
      <w:r>
        <w:rPr>
          <w:bCs/>
          <w:b/>
        </w:rPr>
        <w:t xml:space="preserve">Conclusion</w:t>
      </w:r>
    </w:p>
    <w:p>
      <w:pPr>
        <w:pStyle w:val="FirstParagraph"/>
      </w:pPr>
      <w:r>
        <w:t xml:space="preserve">In conclusion, this analysis confirms that the Electrical Engineer in</w:t>
      </w:r>
      <w:r>
        <w:t xml:space="preserve"> </w:t>
      </w:r>
      <w:r>
        <w:rPr>
          <w:bCs/>
          <w:b/>
        </w:rPr>
        <w:t xml:space="preserve">Singapore Singapore</w:t>
      </w:r>
      <w:r>
        <w:t xml:space="preserve"> </w:t>
      </w:r>
      <w:r>
        <w:t xml:space="preserve">holds a position of significant responsibility and influence. The role extends far beyond traditional power distribution; it encompasses urban planning, environmental stewardship, technological innovation, and national security. The unique constraints of operating in</w:t>
      </w:r>
      <w:r>
        <w:t xml:space="preserve"> </w:t>
      </w:r>
      <w:r>
        <w:rPr>
          <w:bCs/>
          <w:b/>
        </w:rPr>
        <w:t xml:space="preserve">Singapore Singapore</w:t>
      </w:r>
      <w:r>
        <w:t xml:space="preserve">—limited space, tropical climate, and resource scarcity—demand a high level of engineering ingenuity and adaptability.</w:t>
      </w:r>
      <w:r>
        <w:t xml:space="preserve"> </w:t>
      </w:r>
      <w:r>
        <w:t xml:space="preserve">As we look to the future, the demand for skilled electrical engineers who can navigate the complexities of smart grids, renewable integration, and sustainable urban development will only grow. This</w:t>
      </w:r>
      <w:r>
        <w:t xml:space="preserve"> </w:t>
      </w:r>
      <w:r>
        <w:rPr>
          <w:bCs/>
          <w:b/>
        </w:rPr>
        <w:t xml:space="preserve">Book Report</w:t>
      </w:r>
      <w:r>
        <w:t xml:space="preserve"> </w:t>
      </w:r>
      <w:r>
        <w:t xml:space="preserve">serves as a testament to the evolving nature of our profession in</w:t>
      </w:r>
      <w:r>
        <w:t xml:space="preserve"> </w:t>
      </w:r>
      <w:r>
        <w:rPr>
          <w:bCs/>
          <w:b/>
        </w:rPr>
        <w:t xml:space="preserve">Singapore Singapore</w:t>
      </w:r>
      <w:r>
        <w:t xml:space="preserve">, highlighting that today's engineers are not just builders of infrastructure, but architects of a sustainable and resilient future for the nation. The continuous professional development and adherence to high ethical standards remain essential for all practitioners operating within this dynamic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Singapore</dc:title>
  <dc:creator/>
  <dc:language>en</dc:language>
  <cp:keywords/>
  <dcterms:created xsi:type="dcterms:W3CDTF">2026-07-29T05:09:03Z</dcterms:created>
  <dcterms:modified xsi:type="dcterms:W3CDTF">2026-07-29T05:09:03Z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