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7" w:name="Xcd80706c6850a10787a5a59fedc43ada9ca4895"/>
    <w:p>
      <w:pPr>
        <w:pStyle w:val="Heading1"/>
      </w:pPr>
      <w:r>
        <w:t xml:space="preserve">A Comprehensive Book Report on the Role of the Electrical Engineer in Sudan Khartoum</w:t>
      </w:r>
    </w:p>
    <w:p>
      <w:pPr>
        <w:pStyle w:val="FirstParagraph"/>
      </w:pPr>
      <w:r>
        <w:rPr>
          <w:bCs/>
          <w:b/>
        </w:rPr>
        <w:t xml:space="preserve">Date:</w:t>
      </w:r>
    </w:p>
    <w:p>
      <w:pPr>
        <w:pStyle w:val="BodyText"/>
      </w:pPr>
      <w:r>
        <w:t xml:space="preserve">October 27, 2023</w:t>
      </w:r>
    </w:p>
    <w:p>
      <w:pPr>
        <w:pStyle w:val="BodyText"/>
      </w:pPr>
      <w:r>
        <w:rPr>
          <w:bCs/>
          <w:b/>
        </w:rPr>
        <w:t xml:space="preserve">Subject:</w:t>
      </w:r>
    </w:p>
    <w:bookmarkStart w:id="20" w:name="Xf84451b8bd14c3dab43679def910f7527bcd230"/>
    <w:p>
      <w:pPr>
        <w:pStyle w:val="Heading4"/>
      </w:pPr>
      <w:r>
        <w:t xml:space="preserve">Sudan Khartoum: The Electrical Engineer as the Pillar of National Development and Stability</w:t>
      </w:r>
    </w:p>
    <w:bookmarkEnd w:id="20"/>
    <w:bookmarkStart w:id="21" w:name="section"/>
    <w:p>
      <w:pPr>
        <w:pStyle w:val="Heading4"/>
      </w:pPr>
    </w:p>
    <w:p>
      <w:pPr>
        <w:pStyle w:val="FirstParagraph"/>
      </w:pPr>
      <w:r>
        <w:t xml:space="preserve">In the context of</w:t>
      </w:r>
      <w:r>
        <w:t xml:space="preserve"> </w:t>
      </w:r>
      <w:r>
        <w:rPr>
          <w:bCs/>
          <w:b/>
        </w:rPr>
        <w:t xml:space="preserve">Sudan Khartoum</w:t>
      </w:r>
      <w:r>
        <w:t xml:space="preserve">, where rapid urbanization meets significant infrastructural challenges, understanding the critical role of an</w:t>
      </w:r>
      <w:r>
        <w:t xml:space="preserve"> </w:t>
      </w:r>
      <w:r>
        <w:rPr>
          <w:bCs/>
          <w:b/>
        </w:rPr>
        <w:t xml:space="preserve">Electrical Engineer</w:t>
      </w:r>
      <w:r>
        <w:t xml:space="preserve"> </w:t>
      </w:r>
      <w:r>
        <w:t xml:space="preserve">is not merely an academic exercise but a necessity for survival and progress. This report synthesizes insights from various technical literature, development reports concerning East Africa, and specific studies on Sudan’s energy sector to outline how electrical engineering serves as the backbone of modernization in the capital city.</w:t>
      </w:r>
    </w:p>
    <w:bookmarkEnd w:id="21"/>
    <w:bookmarkStart w:id="22" w:name="Xa2a4f5fe6a8077704be795e731fa0910479ee7c"/>
    <w:p>
      <w:pPr>
        <w:pStyle w:val="Heading2"/>
      </w:pPr>
      <w:r>
        <w:t xml:space="preserve">The Infrastructure Landscape of Sudan Khartoum</w:t>
      </w:r>
    </w:p>
    <w:p>
      <w:pPr>
        <w:pStyle w:val="FirstParagraph"/>
      </w:pPr>
      <w:r>
        <w:rPr>
          <w:bCs/>
          <w:b/>
        </w:rPr>
        <w:t xml:space="preserve">Sudan Khartoum</w:t>
      </w:r>
      <w:r>
        <w:t xml:space="preserve">, situated at the confluence of the Blue and White Nile rivers, is a city with deep historical roots but faces pressing contemporary issues regarding power supply. The energy crisis has been a long-standing hurdle for industrial growth and daily living standards. Reports indicate that while Sudan possesses substantial potential for hydroelectric power from the Nile, distribution inefficiencies and aging infrastructure have led to frequent blackouts and unreliable grid connections in</w:t>
      </w:r>
      <w:r>
        <w:t xml:space="preserve"> </w:t>
      </w:r>
      <w:r>
        <w:rPr>
          <w:bCs/>
          <w:b/>
        </w:rPr>
        <w:t xml:space="preserve">Sudan Khartoum</w:t>
      </w:r>
      <w:r>
        <w:t xml:space="preserve">.</w:t>
      </w:r>
    </w:p>
    <w:p>
      <w:pPr>
        <w:pStyle w:val="BodyText"/>
      </w:pPr>
      <w:r>
        <w:t xml:space="preserve">The literature emphasizes that the primary challenge is not just generation but transmission and distribution. This is where the specialized skill set of an</w:t>
      </w:r>
      <w:r>
        <w:t xml:space="preserve"> </w:t>
      </w:r>
      <w:r>
        <w:rPr>
          <w:bCs/>
          <w:b/>
        </w:rPr>
        <w:t xml:space="preserve">Electrical Engineer</w:t>
      </w:r>
      <w:r>
        <w:t xml:space="preserve"> </w:t>
      </w:r>
      <w:r>
        <w:t xml:space="preserve">becomes paramount. The books reviewed highlight that traditional engineering approaches often fail when applied directly to tropical, developing environments without adaptation for local climatic conditions and grid instability.</w:t>
      </w:r>
    </w:p>
    <w:bookmarkEnd w:id="22"/>
    <w:bookmarkStart w:id="23" w:name="X0ef913c183d1d84e1e62096101e7a7a72b31dc2"/>
    <w:p>
      <w:pPr>
        <w:pStyle w:val="Heading2"/>
      </w:pPr>
      <w:r>
        <w:t xml:space="preserve">The Multifaceted Role of the Electrical Engineer</w:t>
      </w:r>
    </w:p>
    <w:p>
      <w:pPr>
        <w:pStyle w:val="FirstParagraph"/>
      </w:pPr>
      <w:r>
        <w:rPr>
          <w:bCs/>
          <w:b/>
        </w:rPr>
        <w:t xml:space="preserve">1. Grid Stability and Modernization:</w:t>
      </w:r>
    </w:p>
    <w:p>
      <w:pPr>
        <w:pStyle w:val="BodyText"/>
      </w:pPr>
      <w:r>
        <w:t xml:space="preserve">A significant portion of the reviewed texts focuses on grid management. In</w:t>
      </w:r>
      <w:r>
        <w:t xml:space="preserve"> </w:t>
      </w:r>
      <w:r>
        <w:rPr>
          <w:bCs/>
          <w:b/>
        </w:rPr>
        <w:t xml:space="preserve">Sudan Khartoum</w:t>
      </w:r>
      <w:r>
        <w:t xml:space="preserve">, the electrical grid is under constant stress due to high demand during peak hours and insufficient supply during droughts affecting hydroelectric output. Electrical engineers are tasked with implementing smart grid technologies that can handle fluctuating loads. They design systems that integrate renewable energy sources, such as solar panels, which are increasingly viable in</w:t>
      </w:r>
      <w:r>
        <w:t xml:space="preserve"> </w:t>
      </w:r>
      <w:r>
        <w:rPr>
          <w:bCs/>
          <w:b/>
        </w:rPr>
        <w:t xml:space="preserve">Sudan Khartoum</w:t>
      </w:r>
      <w:r>
        <w:t xml:space="preserve"> </w:t>
      </w:r>
      <w:r>
        <w:t xml:space="preserve">due to its high solar irradiance.</w:t>
      </w:r>
    </w:p>
    <w:p>
      <w:pPr>
        <w:pStyle w:val="BodyText"/>
      </w:pPr>
      <w:r>
        <w:t xml:space="preserve">The literature suggests a shift from centralized power models to decentralized micro-grids. This requires electrical engineers who are proficient in power electronics and control systems. By designing resilient distribution networks, these professionals ensure that hospitals, schools, and critical industries in</w:t>
      </w:r>
      <w:r>
        <w:t xml:space="preserve"> </w:t>
      </w:r>
      <w:r>
        <w:rPr>
          <w:bCs/>
          <w:b/>
        </w:rPr>
        <w:t xml:space="preserve">Sudan Khartoum</w:t>
      </w:r>
      <w:r>
        <w:t xml:space="preserve"> </w:t>
      </w:r>
      <w:r>
        <w:t xml:space="preserve">remain operational even during broader grid failures.</w:t>
      </w:r>
    </w:p>
    <w:p>
      <w:pPr>
        <w:pStyle w:val="BodyText"/>
      </w:pPr>
      <w:r>
        <w:rPr>
          <w:bCs/>
          <w:b/>
        </w:rPr>
        <w:t xml:space="preserve">2. Renewable Energy Integration:</w:t>
      </w:r>
    </w:p>
    <w:p>
      <w:pPr>
        <w:pStyle w:val="BodyText"/>
      </w:pPr>
      <w:r>
        <w:br/>
      </w:r>
    </w:p>
    <w:p>
      <w:pPr>
        <w:pStyle w:val="BodyText"/>
      </w:pPr>
      <w:r>
        <w:t xml:space="preserve">A key theme across all reports is the transition towards sustainability. Sudan has vast untapped solar potential. Electrical engineers play a crucial role in designing photovoltaic (PV) systems tailored for the harsh environmental conditions of</w:t>
      </w:r>
      <w:r>
        <w:t xml:space="preserve"> </w:t>
      </w:r>
      <w:r>
        <w:rPr>
          <w:bCs/>
          <w:b/>
        </w:rPr>
        <w:t xml:space="preserve">Sudan Khartoum</w:t>
      </w:r>
      <w:r>
        <w:t xml:space="preserve">, including high dust levels and extreme heat which reduce panel efficiency.</w:t>
      </w:r>
    </w:p>
    <w:p>
      <w:pPr>
        <w:pStyle w:val="BodyText"/>
      </w:pPr>
      <w:r>
        <w:t xml:space="preserve">Books on sustainable development in Africa detail how electrical engineers conduct feasibility studies, select appropriate inverters, and design battery storage solutions to store excess energy generated during the day for use at night. This is particularly vital in</w:t>
      </w:r>
      <w:r>
        <w:t xml:space="preserve"> </w:t>
      </w:r>
      <w:r>
        <w:rPr>
          <w:bCs/>
          <w:b/>
        </w:rPr>
        <w:t xml:space="preserve">Sudan Khartoum</w:t>
      </w:r>
      <w:r>
        <w:t xml:space="preserve">, where nighttime power outages are common. The successful integration of solar micro-grids in residential areas demonstrates the direct impact of engineering expertise on improving quality of life.</w:t>
      </w:r>
    </w:p>
    <w:p>
      <w:pPr>
        <w:pStyle w:val="BodyText"/>
      </w:pPr>
      <w:r>
        <w:rPr>
          <w:bCs/>
          <w:b/>
        </w:rPr>
        <w:t xml:space="preserve">3. Industrial Automation and Efficiency:</w:t>
      </w:r>
    </w:p>
    <w:p>
      <w:pPr>
        <w:pStyle w:val="BodyText"/>
      </w:pPr>
      <w:r>
        <w:br/>
      </w:r>
    </w:p>
    <w:p>
      <w:pPr>
        <w:pStyle w:val="BodyText"/>
      </w:pPr>
      <w:r>
        <w:t xml:space="preserve">Beyond residential and utility-scale applications, electrical engineers are essential for industrial development in</w:t>
      </w:r>
      <w:r>
        <w:t xml:space="preserve"> </w:t>
      </w:r>
      <w:r>
        <w:rPr>
          <w:bCs/>
          <w:b/>
        </w:rPr>
        <w:t xml:space="preserve">Sudan Khartoum</w:t>
      </w:r>
      <w:r>
        <w:t xml:space="preserve">. The manufacturing sector requires stable, high-quality power to operate machinery efficiently. Engineers design variable frequency drives (VFDs), motor control centers, and automation systems that reduce energy consumption while maintaining productivity.</w:t>
      </w:r>
    </w:p>
    <w:p>
      <w:pPr>
        <w:pStyle w:val="BodyText"/>
      </w:pPr>
      <w:r>
        <w:t xml:space="preserve">The reports indicate that many factories in</w:t>
      </w:r>
      <w:r>
        <w:t xml:space="preserve"> </w:t>
      </w:r>
      <w:r>
        <w:rPr>
          <w:bCs/>
          <w:b/>
        </w:rPr>
        <w:t xml:space="preserve">Sudan Khartoum</w:t>
      </w:r>
      <w:r>
        <w:t xml:space="preserve"> </w:t>
      </w:r>
      <w:r>
        <w:t xml:space="preserve">suffer from poor power factor and harmonic distortions due to outdated equipment. Electrical engineers diagnose these issues and implement corrective measures such as capacitor banks and filters. This not only reduces electricity bills but also prevents damage to sensitive equipment, fostering a more attractive environment for foreign investment.</w:t>
      </w:r>
    </w:p>
    <w:bookmarkEnd w:id="23"/>
    <w:bookmarkStart w:id="24" w:name="X6cc2d32c66ad8879238cda00971b151c84423a0"/>
    <w:p>
      <w:pPr>
        <w:pStyle w:val="Heading2"/>
      </w:pPr>
      <w:r>
        <w:t xml:space="preserve">Socio-Economic Impact of Engineering Interventions</w:t>
      </w:r>
    </w:p>
    <w:p>
      <w:pPr>
        <w:pStyle w:val="FirstParagraph"/>
      </w:pPr>
      <w:r>
        <w:t xml:space="preserve">The literature strongly argues that the work of an</w:t>
      </w:r>
      <w:r>
        <w:t xml:space="preserve"> </w:t>
      </w:r>
      <w:r>
        <w:rPr>
          <w:bCs/>
          <w:b/>
        </w:rPr>
        <w:t xml:space="preserve">Electrical Engineer</w:t>
      </w:r>
      <w:r>
        <w:t xml:space="preserve"> </w:t>
      </w:r>
      <w:r>
        <w:t xml:space="preserve">in</w:t>
      </w:r>
      <w:r>
        <w:t xml:space="preserve"> </w:t>
      </w:r>
      <w:r>
        <w:rPr>
          <w:bCs/>
          <w:b/>
        </w:rPr>
        <w:t xml:space="preserve">Sudan Khartoum</w:t>
      </w:r>
      <w:r>
        <w:t xml:space="preserve"> </w:t>
      </w:r>
      <w:r>
        <w:t xml:space="preserve">has profound socio-economic implications. Reliable electricity is a prerequisite for education, healthcare, and commerce.</w:t>
      </w:r>
    </w:p>
    <w:p>
      <w:pPr>
        <w:numPr>
          <w:ilvl w:val="0"/>
          <w:numId w:val="1001"/>
        </w:numPr>
        <w:pStyle w:val="Compact"/>
      </w:pPr>
      <w:r>
        <w:t xml:space="preserve">In healthcare, stable power ensures that refrigerators for vaccines and essential medical devices function correctly.</w:t>
      </w:r>
    </w:p>
    <w:p>
      <w:pPr>
        <w:numPr>
          <w:ilvl w:val="0"/>
          <w:numId w:val="1002"/>
        </w:numPr>
        <w:pStyle w:val="Compact"/>
      </w:pPr>
      <w:r>
        <w:t xml:space="preserve">In education, lighting allows students to study after sunset, enhancing literacy rates.</w:t>
      </w:r>
    </w:p>
    <w:p>
      <w:pPr>
        <w:numPr>
          <w:ilvl w:val="0"/>
          <w:numId w:val="1003"/>
        </w:numPr>
        <w:pStyle w:val="Compact"/>
      </w:pPr>
      <w:r>
        <w:t xml:space="preserve">In commerce, businesses can operate extended hours, boosting the local economy of</w:t>
      </w:r>
      <w:r>
        <w:t xml:space="preserve"> </w:t>
      </w:r>
      <w:r>
        <w:rPr>
          <w:bCs/>
          <w:b/>
        </w:rPr>
        <w:t xml:space="preserve">Sudan Khartoum</w:t>
      </w:r>
      <w:r>
        <w:t xml:space="preserve">.</w:t>
      </w:r>
    </w:p>
    <w:p>
      <w:pPr>
        <w:pStyle w:val="FirstParagraph"/>
      </w:pPr>
      <w:r>
        <w:t xml:space="preserve">The books highlight case studies where communities equipped with solar micro-grids designed by engineers saw a marked increase in small business activities. This underscores the idea that engineering is not just about technical specifications but about enabling human potential.</w:t>
      </w:r>
    </w:p>
    <w:bookmarkEnd w:id="24"/>
    <w:bookmarkStart w:id="25" w:name="challenges-and-future-directions"/>
    <w:p>
      <w:pPr>
        <w:pStyle w:val="Heading2"/>
      </w:pPr>
      <w:r>
        <w:t xml:space="preserve">Challenges and Future Directions</w:t>
      </w:r>
    </w:p>
    <w:p>
      <w:pPr>
        <w:pStyle w:val="FirstParagraph"/>
      </w:pPr>
      <w:r>
        <w:t xml:space="preserve">The reviewed texts do not paint an entirely rosy picture. They identify several challenges facing electrical engineers in</w:t>
      </w:r>
      <w:r>
        <w:t xml:space="preserve"> </w:t>
      </w:r>
      <w:r>
        <w:rPr>
          <w:bCs/>
          <w:b/>
        </w:rPr>
        <w:t xml:space="preserve">Sudan Khartoum</w:t>
      </w:r>
      <w:r>
        <w:t xml:space="preserve">.</w:t>
      </w:r>
    </w:p>
    <w:p>
      <w:pPr>
        <w:numPr>
          <w:ilvl w:val="0"/>
          <w:numId w:val="1004"/>
        </w:numPr>
        <w:pStyle w:val="Compact"/>
      </w:pPr>
      <w:r>
        <w:rPr>
          <w:bCs/>
          <w:b/>
        </w:rPr>
        <w:t xml:space="preserve">Skilled Labor Shortage:</w:t>
      </w:r>
      <w:r>
        <w:t xml:space="preserve"> </w:t>
      </w:r>
      <w:r>
        <w:t xml:space="preserve">There is a need for continuous training and professional development programs to keep up with global technological advancements.</w:t>
      </w:r>
    </w:p>
    <w:p>
      <w:pPr>
        <w:numPr>
          <w:ilvl w:val="0"/>
          <w:numId w:val="1005"/>
        </w:numPr>
        <w:pStyle w:val="Compact"/>
      </w:pPr>
      <w:r>
        <w:rPr>
          <w:bCs/>
          <w:b/>
        </w:rPr>
        <w:t xml:space="preserve">Funding Constraints:</w:t>
      </w:r>
      <w:r>
        <w:t xml:space="preserve"> </w:t>
      </w:r>
      <w:r>
        <w:t xml:space="preserve">Large-scale infrastructure projects require significant investment, often relying on international aid or private sector partnerships.</w:t>
      </w:r>
    </w:p>
    <w:p>
      <w:pPr>
        <w:numPr>
          <w:ilvl w:val="0"/>
          <w:numId w:val="1006"/>
        </w:numPr>
        <w:pStyle w:val="Compact"/>
      </w:pPr>
      <w:r>
        <w:rPr>
          <w:bCs/>
          <w:b/>
        </w:rPr>
        <w:t xml:space="preserve">Policy and Regulation:</w:t>
      </w:r>
      <w:r>
        <w:t xml:space="preserve"> </w:t>
      </w:r>
      <w:r>
        <w:t xml:space="preserve">Clear regulatory frameworks are needed to encourage private participation in power generation and distribution.</w:t>
      </w:r>
    </w:p>
    <w:p>
      <w:pPr>
        <w:pStyle w:val="FirstParagraph"/>
      </w:pPr>
      <w:r>
        <w:t xml:space="preserve">To address these, the literature recommends stronger collaboration between universities in</w:t>
      </w:r>
      <w:r>
        <w:t xml:space="preserve"> </w:t>
      </w:r>
      <w:r>
        <w:rPr>
          <w:bCs/>
          <w:b/>
        </w:rPr>
        <w:t xml:space="preserve">Sudan Khartoum</w:t>
      </w:r>
      <w:r>
        <w:t xml:space="preserve">, government bodies, and international engineering firms. Establishing specialized training centers for renewable energy technologies is also proposed as a critical step forward.</w:t>
      </w:r>
    </w:p>
    <w:bookmarkEnd w:id="25"/>
    <w:bookmarkStart w:id="26" w:name="conclusion"/>
    <w:p>
      <w:pPr>
        <w:pStyle w:val="Heading2"/>
      </w:pPr>
      <w:r>
        <w:t xml:space="preserve">Conclusion</w:t>
      </w:r>
    </w:p>
    <w:p>
      <w:pPr>
        <w:pStyle w:val="FirstParagraph"/>
      </w:pPr>
      <w:r>
        <w:t xml:space="preserve">This book report concludes that the</w:t>
      </w:r>
      <w:r>
        <w:t xml:space="preserve"> </w:t>
      </w:r>
      <w:r>
        <w:rPr>
          <w:bCs/>
          <w:b/>
        </w:rPr>
        <w:t xml:space="preserve">Electrical Engineer</w:t>
      </w:r>
      <w:r>
        <w:t xml:space="preserve"> </w:t>
      </w:r>
      <w:r>
        <w:t xml:space="preserve">is indispensable to the future of</w:t>
      </w:r>
      <w:r>
        <w:t xml:space="preserve"> </w:t>
      </w:r>
      <w:r>
        <w:rPr>
          <w:bCs/>
          <w:b/>
        </w:rPr>
        <w:t xml:space="preserve">Sudan Khartoum</w:t>
      </w:r>
      <w:r>
        <w:t xml:space="preserve">. The city stands at a crossroads where traditional energy solutions are no longer sufficient. Through innovation in grid modernization, renewable energy integration, and industrial efficiency, electrical engineers can drive the transformation needed to uplift living standards and stimulate economic growth.</w:t>
      </w:r>
    </w:p>
    <w:p>
      <w:pPr>
        <w:pStyle w:val="BodyText"/>
      </w:pPr>
      <w:r>
        <w:t xml:space="preserve">The literature consistently points to the fact that engineering expertise must be localized and adapted to the specific context of</w:t>
      </w:r>
      <w:r>
        <w:t xml:space="preserve"> </w:t>
      </w:r>
      <w:r>
        <w:rPr>
          <w:bCs/>
          <w:b/>
        </w:rPr>
        <w:t xml:space="preserve">Sudan Khartoum</w:t>
      </w:r>
      <w:r>
        <w:t xml:space="preserve">. It is not enough to import foreign models; local engineers must lead the design, implementation, and maintenance of these systems. By doing so, they ensure sustainability and resilience for years to come.</w:t>
      </w:r>
    </w:p>
    <w:p>
      <w:pPr>
        <w:pStyle w:val="BodyText"/>
      </w:pPr>
      <w:r>
        <w:t xml:space="preserve">Ultimately, investing in electrical engineering education and infrastructure in</w:t>
      </w:r>
      <w:r>
        <w:t xml:space="preserve"> </w:t>
      </w:r>
      <w:r>
        <w:rPr>
          <w:bCs/>
          <w:b/>
        </w:rPr>
        <w:t xml:space="preserve">Sudan Khartoum</w:t>
      </w:r>
      <w:r>
        <w:t xml:space="preserve"> </w:t>
      </w:r>
      <w:r>
        <w:t xml:space="preserve">is an investment in the nation’s sovereignty and prosperity. The books reviewed serve as a call to action for policymakers, educators, and engineers themselves to prioritize this vital sector.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Sudan Khartoum</dc:title>
  <dc:creator/>
  <dc:language>en</dc:language>
  <cp:keywords/>
  <dcterms:created xsi:type="dcterms:W3CDTF">2026-07-29T01:56:02Z</dcterms:created>
  <dcterms:modified xsi:type="dcterms:W3CDTF">2026-07-29T01:56:02Z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