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Electrical</w:t>
      </w:r>
      <w:r>
        <w:t xml:space="preserve"> </w:t>
      </w:r>
      <w:r>
        <w:t xml:space="preserve">Engineer</w:t>
      </w:r>
      <w:r>
        <w:t xml:space="preserve"> </w:t>
      </w:r>
      <w:r>
        <w:t xml:space="preserve">in</w:t>
      </w:r>
      <w:r>
        <w:t xml:space="preserve"> </w:t>
      </w:r>
      <w:r>
        <w:t xml:space="preserve">United</w:t>
      </w:r>
      <w:r>
        <w:t xml:space="preserve"> </w:t>
      </w:r>
      <w:r>
        <w:t xml:space="preserve">Kingdom</w:t>
      </w:r>
      <w:r>
        <w:t xml:space="preserve"> </w:t>
      </w:r>
      <w:r>
        <w:t xml:space="preserve">Birmingham</w:t>
      </w:r>
    </w:p>
    <w:bookmarkStart w:id="32" w:name="Xffd637c5f5257edf2dd1328a00cdf6355d9ad01"/>
    <w:p>
      <w:pPr>
        <w:pStyle w:val="Heading1"/>
      </w:pPr>
      <w:r>
        <w:t xml:space="preserve">A Comprehensive Book Report on the Role of the Electrical Engineer</w:t>
      </w:r>
    </w:p>
    <w:bookmarkStart w:id="20" w:name="X4d7a23c41880e20ed98037beddd880d9a706185"/>
    <w:p>
      <w:pPr>
        <w:pStyle w:val="Heading3"/>
      </w:pPr>
      <w:r>
        <w:t xml:space="preserve">Focusing on Context within United Kingdom Birmingham</w:t>
      </w:r>
    </w:p>
    <w:p>
      <w:pPr>
        <w:pStyle w:val="FirstParagraph"/>
      </w:pPr>
      <w:r>
        <w:rPr>
          <w:bCs/>
          <w:b/>
        </w:rPr>
        <w:t xml:space="preserve">Date:</w:t>
      </w:r>
      <w:r>
        <w:t xml:space="preserve"> </w:t>
      </w:r>
      <w:r>
        <w:t xml:space="preserve">October 26, 2024</w:t>
      </w:r>
      <w:r>
        <w:br/>
      </w:r>
      <w:r>
        <w:rPr>
          <w:bCs/>
          <w:b/>
        </w:rPr>
        <w:t xml:space="preserve">Subject:</w:t>
      </w:r>
      <w:r>
        <w:t xml:space="preserve"> </w:t>
      </w:r>
      <w:r>
        <w:t xml:space="preserve">Engineering Practice and Regional Application</w:t>
      </w:r>
    </w:p>
    <w:p>
      <w:pPr>
        <w:pStyle w:val="BodyText"/>
      </w:pPr>
      <w:r>
        <w:t xml:space="preserve">This Book Report serves as an extensive analysis of the professional discipline known as the</w:t>
      </w:r>
      <w:r>
        <w:t xml:space="preserve"> </w:t>
      </w:r>
      <w:r>
        <w:t xml:space="preserve">Electrical Engineer</w:t>
      </w:r>
      <w:r>
        <w:t xml:space="preserve">. It is specifically curated to address the unique infrastructural, regulatory, and environmental contexts found within</w:t>
      </w:r>
      <w:r>
        <w:t xml:space="preserve"> </w:t>
      </w:r>
      <w:r>
        <w:t xml:space="preserve">United Kingdom Birmingham</w:t>
      </w:r>
      <w:r>
        <w:t xml:space="preserve">. The report synthesizes theoretical knowledge with practical application, reflecting on how modern electrical engineering principles are adapted to meet the specific demands of a major metropolitan hub in the heart of England.</w:t>
      </w:r>
    </w:p>
    <w:bookmarkEnd w:id="20"/>
    <w:bookmarkStart w:id="21" w:name="Xeebaaaa932af1c8dc1a803596ee59f8fe0256c6"/>
    <w:p>
      <w:pPr>
        <w:pStyle w:val="Heading2"/>
      </w:pPr>
      <w:r>
        <w:t xml:space="preserve">1. Introduction: The Scope of Electrical Engineering</w:t>
      </w:r>
    </w:p>
    <w:p>
      <w:pPr>
        <w:pStyle w:val="FirstParagraph"/>
      </w:pPr>
      <w:r>
        <w:t xml:space="preserve">The role of an</w:t>
      </w:r>
      <w:r>
        <w:t xml:space="preserve"> </w:t>
      </w:r>
      <w:r>
        <w:t xml:space="preserve">Electrical Engineer</w:t>
      </w:r>
      <w:r>
        <w:t xml:space="preserve"> </w:t>
      </w:r>
      <w:r>
        <w:t xml:space="preserve">is multifaceted, encompassing the study and application of electricity, electronics, and electromagnetism. Unlike mechanical or civil engineering, which deal with physical structures and moving parts respectively, electrical engineering focuses on energy flow and information processing. In the contemporary world, this distinction is increasingly blurred as "electrification" becomes central to almost every industry.</w:t>
      </w:r>
    </w:p>
    <w:p>
      <w:pPr>
        <w:pStyle w:val="BodyText"/>
      </w:pPr>
      <w:r>
        <w:t xml:space="preserve">However, when viewing this profession through the lens of a specific geographical location such as</w:t>
      </w:r>
      <w:r>
        <w:t xml:space="preserve"> </w:t>
      </w:r>
      <w:r>
        <w:t xml:space="preserve">United Kingdom Birmingham</w:t>
      </w:r>
      <w:r>
        <w:t xml:space="preserve">, the scope narrows but deepens. Birmingham is not merely any city; it is the second-largest city in England and a historic industrial powerhouse. Consequently, the work of an</w:t>
      </w:r>
      <w:r>
        <w:t xml:space="preserve"> </w:t>
      </w:r>
      <w:r>
        <w:t xml:space="preserve">Electrical Engineer</w:t>
      </w:r>
      <w:r>
        <w:t xml:space="preserve"> </w:t>
      </w:r>
      <w:r>
        <w:t xml:space="preserve">here must account for a legacy of heavy industry transitioning into a modern service-based economy, all while adhering to strict national standards set by</w:t>
      </w:r>
      <w:r>
        <w:t xml:space="preserve"> </w:t>
      </w:r>
      <w:r>
        <w:t xml:space="preserve">United Kingdom Birmingham</w:t>
      </w:r>
      <w:r>
        <w:t xml:space="preserve">'s inclusion in the broader UK regulatory framework.</w:t>
      </w:r>
    </w:p>
    <w:bookmarkEnd w:id="21"/>
    <w:bookmarkStart w:id="22" w:name="X68094304eb2c07a6ef14687287dc5c177240050"/>
    <w:p>
      <w:pPr>
        <w:pStyle w:val="Heading2"/>
      </w:pPr>
      <w:r>
        <w:t xml:space="preserve">2. Historical Context and Infrastructure Evolution</w:t>
      </w:r>
    </w:p>
    <w:p>
      <w:pPr>
        <w:pStyle w:val="FirstParagraph"/>
      </w:pPr>
      <w:r>
        <w:t xml:space="preserve">To understand the current state of electrical engineering in this region, one must look at its history. Birmingham was a focal point of the Industrial Revolution, which necessitated early innovations in power distribution. The city’s grid has evolved from isolated steam-driven generators to complex, interconnected national networks managed by National Grid ESO.</w:t>
      </w:r>
    </w:p>
    <w:p>
      <w:pPr>
        <w:pStyle w:val="BodyText"/>
      </w:pPr>
      <w:r>
        <w:t xml:space="preserve">For an</w:t>
      </w:r>
      <w:r>
        <w:t xml:space="preserve"> </w:t>
      </w:r>
      <w:r>
        <w:t xml:space="preserve">Electrical Engineer</w:t>
      </w:r>
      <w:r>
        <w:t xml:space="preserve"> </w:t>
      </w:r>
      <w:r>
        <w:t xml:space="preserve">working today in this area, understanding this historical layering is crucial. The infrastructure in</w:t>
      </w:r>
      <w:r>
        <w:t xml:space="preserve"> </w:t>
      </w:r>
      <w:r>
        <w:t xml:space="preserve">United Kingdom Birmingham</w:t>
      </w:r>
      <w:r>
        <w:t xml:space="preserve"> </w:t>
      </w:r>
      <w:r>
        <w:t xml:space="preserve">often involves retrofitting modern electrical systems into Victorian and Edwardian buildings. This requires specialized skills in load calculation, heritage conservation compliance, and safety retrofits that differ significantly from greenfield construction projects found elsewhere.</w:t>
      </w:r>
    </w:p>
    <w:bookmarkEnd w:id="22"/>
    <w:bookmarkStart w:id="25" w:name="regulatory-frameworks-and-standards"/>
    <w:p>
      <w:pPr>
        <w:pStyle w:val="Heading2"/>
      </w:pPr>
      <w:r>
        <w:t xml:space="preserve">3. Regulatory Frameworks and Standards</w:t>
      </w:r>
    </w:p>
    <w:p>
      <w:pPr>
        <w:pStyle w:val="FirstParagraph"/>
      </w:pPr>
      <w:r>
        <w:t xml:space="preserve">A significant portion of an</w:t>
      </w:r>
      <w:r>
        <w:t xml:space="preserve"> </w:t>
      </w:r>
      <w:r>
        <w:t xml:space="preserve">Electrical Engineer</w:t>
      </w:r>
      <w:r>
        <w:t xml:space="preserve">'s responsibilities involves strict adherence to regulations. In the context of</w:t>
      </w:r>
      <w:r>
        <w:t xml:space="preserve"> </w:t>
      </w:r>
      <w:r>
        <w:t xml:space="preserve">United Kingdom Birmingham</w:t>
      </w:r>
      <w:r>
        <w:t xml:space="preserve">, engineers must navigate a dual layer of compliance: national laws enforced by bodies such as the Health and Safety Executive (HSE) and local directives issued by Birmingham City Council.</w:t>
      </w:r>
    </w:p>
    <w:bookmarkStart w:id="23" w:name="the-iet-wiring-regulations-bs-7671"/>
    <w:p>
      <w:pPr>
        <w:pStyle w:val="Heading3"/>
      </w:pPr>
      <w:r>
        <w:t xml:space="preserve">3.1 The IET Wiring Regulations (BS 7671)</w:t>
      </w:r>
    </w:p>
    <w:p>
      <w:pPr>
        <w:pStyle w:val="FirstParagraph"/>
      </w:pPr>
      <w:r>
        <w:t xml:space="preserve">The cornerstone of electrical practice in this region is the IET Wiring Regulations, commonly known as BS 7671. For any</w:t>
      </w:r>
      <w:r>
        <w:t xml:space="preserve"> </w:t>
      </w:r>
      <w:r>
        <w:t xml:space="preserve">Electrical Engineer</w:t>
      </w:r>
      <w:r>
        <w:t xml:space="preserve"> </w:t>
      </w:r>
      <w:r>
        <w:t xml:space="preserve">practicing in</w:t>
      </w:r>
      <w:r>
        <w:t xml:space="preserve"> </w:t>
      </w:r>
      <w:r>
        <w:t xml:space="preserve">United Kingdom Birmingham</w:t>
      </w:r>
      <w:r>
        <w:t xml:space="preserve">, mastery of these regulations is non-negotiable. These standards dictate everything from cable sizing and earthing methods to the installation of surge protection devices.</w:t>
      </w:r>
    </w:p>
    <w:bookmarkEnd w:id="23"/>
    <w:bookmarkStart w:id="24" w:name="building-regulations-part-p"/>
    <w:p>
      <w:pPr>
        <w:pStyle w:val="Heading3"/>
      </w:pPr>
      <w:r>
        <w:t xml:space="preserve">3.2 Building Regulations Part P</w:t>
      </w:r>
    </w:p>
    <w:p>
      <w:pPr>
        <w:pStyle w:val="FirstParagraph"/>
      </w:pPr>
      <w:r>
        <w:t xml:space="preserve">Furthermore, electrical safety in dwellings and certain public spaces is governed by Building Regulations Part P. Engineers involved in residential or commercial projects within the city limits must ensure that all electrical installations are certified by a competent person scheme, such as NICEIC or ELECSA. This ensures that the work meets the rigorous safety expectations of</w:t>
      </w:r>
      <w:r>
        <w:t xml:space="preserve"> </w:t>
      </w:r>
      <w:r>
        <w:t xml:space="preserve">United Kingdom Birmingham</w:t>
      </w:r>
      <w:r>
        <w:t xml:space="preserve">'s building inspectors.</w:t>
      </w:r>
    </w:p>
    <w:bookmarkEnd w:id="24"/>
    <w:bookmarkEnd w:id="25"/>
    <w:bookmarkStart w:id="29" w:name="X6ffae1e1894d7975ddb48c34f4e72c456df13b5"/>
    <w:p>
      <w:pPr>
        <w:pStyle w:val="Heading2"/>
      </w:pPr>
      <w:r>
        <w:t xml:space="preserve">4. Key Sectors of Employment and Application</w:t>
      </w:r>
    </w:p>
    <w:p>
      <w:pPr>
        <w:pStyle w:val="FirstParagraph"/>
      </w:pPr>
      <w:r>
        <w:t xml:space="preserve">The demand for skilled</w:t>
      </w:r>
      <w:r>
        <w:t xml:space="preserve"> </w:t>
      </w:r>
      <w:r>
        <w:t xml:space="preserve">Electrical Engineer</w:t>
      </w:r>
      <w:r>
        <w:t xml:space="preserve">s in</w:t>
      </w:r>
      <w:r>
        <w:t xml:space="preserve"> </w:t>
      </w:r>
      <w:r>
        <w:t xml:space="preserve">United Kingdom Birmingham</w:t>
      </w:r>
      <w:r>
        <w:t xml:space="preserve"> </w:t>
      </w:r>
      <w:r>
        <w:t xml:space="preserve">is driven by several key sectors, each presenting unique technical challenges.</w:t>
      </w:r>
    </w:p>
    <w:bookmarkStart w:id="26" w:name="renewable-energy-and-sustainability"/>
    <w:p>
      <w:pPr>
        <w:pStyle w:val="Heading3"/>
      </w:pPr>
      <w:r>
        <w:t xml:space="preserve">4.1 Renewable Energy and Sustainability</w:t>
      </w:r>
    </w:p>
    <w:p>
      <w:pPr>
        <w:pStyle w:val="FirstParagraph"/>
      </w:pPr>
      <w:r>
        <w:t xml:space="preserve">Birmingham has set ambitious carbon neutrality targets as part of its broader strategy within the</w:t>
      </w:r>
      <w:r>
        <w:t xml:space="preserve"> </w:t>
      </w:r>
      <w:r>
        <w:t xml:space="preserve">United Kingdom Birmingham</w:t>
      </w:r>
      <w:r>
        <w:t xml:space="preserve"> </w:t>
      </w:r>
      <w:r>
        <w:t xml:space="preserve">local plan. This has created a booming sector for renewable energy integration.</w:t>
      </w:r>
      <w:r>
        <w:t xml:space="preserve"> </w:t>
      </w:r>
      <w:r>
        <w:t xml:space="preserve">Electrical Engineer</w:t>
      </w:r>
      <w:r>
        <w:t xml:space="preserve">s are increasingly tasked with designing solar photovoltaic (PV) systems, installing battery energy storage systems (BESS), and upgrading grid connections to handle bidirectional power flows.</w:t>
      </w:r>
    </w:p>
    <w:bookmarkEnd w:id="26"/>
    <w:bookmarkStart w:id="27" w:name="smart-city-technologies"/>
    <w:p>
      <w:pPr>
        <w:pStyle w:val="Heading3"/>
      </w:pPr>
      <w:r>
        <w:t xml:space="preserve">4.2 Smart City Technologies</w:t>
      </w:r>
    </w:p>
    <w:p>
      <w:pPr>
        <w:pStyle w:val="FirstParagraph"/>
      </w:pPr>
      <w:r>
        <w:t xml:space="preserve">The city is actively pursuing smart city initiatives. This involves the integration of IoT sensors, intelligent traffic lighting, and automated public transport systems, such as the expansion of the Metro network. The</w:t>
      </w:r>
      <w:r>
        <w:t xml:space="preserve"> </w:t>
      </w:r>
      <w:r>
        <w:t xml:space="preserve">Electrical Engineer</w:t>
      </w:r>
      <w:r>
        <w:t xml:space="preserve"> </w:t>
      </w:r>
      <w:r>
        <w:t xml:space="preserve">plays a pivotal role in designing the low-voltage communication networks and power supplies that keep these smart infrastructures running efficiently.</w:t>
      </w:r>
    </w:p>
    <w:bookmarkEnd w:id="27"/>
    <w:bookmarkStart w:id="28" w:name="healthcare-infrastructure"/>
    <w:p>
      <w:pPr>
        <w:pStyle w:val="Heading3"/>
      </w:pPr>
      <w:r>
        <w:t xml:space="preserve">4.3 Healthcare Infrastructure</w:t>
      </w:r>
    </w:p>
    <w:p>
      <w:pPr>
        <w:pStyle w:val="FirstParagraph"/>
      </w:pPr>
      <w:r>
        <w:t xml:space="preserve">Hospitals, including those under the University Hospitals Birmingham NHS Foundation Trust, require uninterrupted and highly reliable power systems. Engineers in this field must design critical life-support power systems with redundant backups, ensuring that patient safety is never compromised by electrical failure. The complexity of these installations in</w:t>
      </w:r>
      <w:r>
        <w:t xml:space="preserve"> </w:t>
      </w:r>
      <w:r>
        <w:t xml:space="preserve">United Kingdom Birmingham</w:t>
      </w:r>
      <w:r>
        <w:t xml:space="preserve">'s major medical centers requires a high level of specialization.</w:t>
      </w:r>
    </w:p>
    <w:bookmarkEnd w:id="28"/>
    <w:bookmarkEnd w:id="29"/>
    <w:bookmarkStart w:id="30" w:name="X79ad7c2cba67c41813f2a2b9779621b4b6a7958"/>
    <w:p>
      <w:pPr>
        <w:pStyle w:val="Heading2"/>
      </w:pPr>
      <w:r>
        <w:t xml:space="preserve">5. Challenges Facing the Modern Electrical Engineer</w:t>
      </w:r>
    </w:p>
    <w:p>
      <w:pPr>
        <w:pStyle w:val="FirstParagraph"/>
      </w:pPr>
      <w:r>
        <w:t xml:space="preserve">While the opportunities are vast, an</w:t>
      </w:r>
      <w:r>
        <w:t xml:space="preserve"> </w:t>
      </w:r>
      <w:r>
        <w:t xml:space="preserve">Electrical Engineer</w:t>
      </w:r>
      <w:r>
        <w:t xml:space="preserve"> </w:t>
      </w:r>
      <w:r>
        <w:t xml:space="preserve">working in this region faces distinct challenges:</w:t>
      </w:r>
    </w:p>
    <w:p>
      <w:pPr>
        <w:numPr>
          <w:ilvl w:val="0"/>
          <w:numId w:val="1001"/>
        </w:numPr>
        <w:pStyle w:val="Compact"/>
      </w:pPr>
      <w:r>
        <w:rPr>
          <w:bCs/>
          <w:b/>
        </w:rPr>
        <w:t xml:space="preserve">Aging Grid Infrastructure:</w:t>
      </w:r>
      <w:r>
        <w:t xml:space="preserve">The transmission network in parts of</w:t>
      </w:r>
      <w:r>
        <w:t xml:space="preserve"> </w:t>
      </w:r>
      <w:r>
        <w:t xml:space="preserve">United Kingdom Birmingham</w:t>
      </w:r>
      <w:r>
        <w:t xml:space="preserve"> </w:t>
      </w:r>
      <w:r>
        <w:t xml:space="preserve">requires significant upgrades to handle increased demand and renewable integration.</w:t>
      </w:r>
    </w:p>
    <w:p>
      <w:pPr>
        <w:numPr>
          <w:ilvl w:val="0"/>
          <w:numId w:val="1001"/>
        </w:numPr>
        <w:pStyle w:val="Compact"/>
      </w:pPr>
      <w:r>
        <w:rPr>
          <w:bCs/>
          <w:b/>
        </w:rPr>
        <w:t xml:space="preserve">Skill Shortages:</w:t>
      </w:r>
      <w:r>
        <w:t xml:space="preserve">There is a growing gap between the number of qualified engineers and the demand for their expertise, particularly those with digital skills alongside traditional electrical knowledge.</w:t>
      </w:r>
    </w:p>
    <w:p>
      <w:pPr>
        <w:numPr>
          <w:ilvl w:val="0"/>
          <w:numId w:val="1001"/>
        </w:numPr>
        <w:pStyle w:val="Compact"/>
      </w:pPr>
      <w:r>
        <w:rPr>
          <w:bCs/>
          <w:b/>
        </w:rPr>
        <w:t xml:space="preserve">Cost of Living and Construction Inflation:</w:t>
      </w:r>
      <w:r>
        <w:t xml:space="preserve">Engineers must often optimize designs to meet budget constraints while maintaining high standards, a delicate balancing act in</w:t>
      </w:r>
      <w:r>
        <w:t xml:space="preserve"> </w:t>
      </w:r>
      <w:r>
        <w:t xml:space="preserve">United Kingdom Birmingham</w:t>
      </w:r>
      <w:r>
        <w:t xml:space="preserve">'s competitive market.</w:t>
      </w:r>
    </w:p>
    <w:bookmarkEnd w:id="30"/>
    <w:bookmarkStart w:id="31" w:name="conclusion"/>
    <w:p>
      <w:pPr>
        <w:pStyle w:val="Heading2"/>
      </w:pPr>
      <w:r>
        <w:t xml:space="preserve">6. Conclusion</w:t>
      </w:r>
    </w:p>
    <w:p>
      <w:pPr>
        <w:pStyle w:val="FirstParagraph"/>
      </w:pPr>
      <w:r>
        <w:t xml:space="preserve">In conclusion, the profession of the</w:t>
      </w:r>
      <w:r>
        <w:t xml:space="preserve"> </w:t>
      </w:r>
      <w:r>
        <w:t xml:space="preserve">Electrical Engineer</w:t>
      </w:r>
      <w:r>
        <w:t xml:space="preserve"> </w:t>
      </w:r>
      <w:r>
        <w:t xml:space="preserve">is dynamic and essential to the functioning of modern society. When applied specifically to the context of</w:t>
      </w:r>
      <w:r>
        <w:t xml:space="preserve"> </w:t>
      </w:r>
      <w:r>
        <w:t xml:space="preserve">United Kingdom Birmingham</w:t>
      </w:r>
      <w:r>
        <w:t xml:space="preserve">, it becomes evident that this role requires not only technical proficiency in electrical theory but also a deep understanding of local history, regulatory environments, and sustainable development goals.</w:t>
      </w:r>
    </w:p>
    <w:p>
      <w:pPr>
        <w:pStyle w:val="BodyText"/>
      </w:pPr>
      <w:r>
        <w:t xml:space="preserve">The city’s transition towards a green economy offers exciting prospects for innovation. From retrofitting old industrial sites to powering new smart technologies, the</w:t>
      </w:r>
      <w:r>
        <w:t xml:space="preserve"> </w:t>
      </w:r>
      <w:r>
        <w:t xml:space="preserve">Electrical Engineer</w:t>
      </w:r>
      <w:r>
        <w:t xml:space="preserve"> </w:t>
      </w:r>
      <w:r>
        <w:t xml:space="preserve">remains at the forefront of urban development in</w:t>
      </w:r>
      <w:r>
        <w:t xml:space="preserve"> </w:t>
      </w:r>
      <w:r>
        <w:t xml:space="preserve">United Kingdom Birmingham</w:t>
      </w:r>
      <w:r>
        <w:t xml:space="preserve">. As we look to the future, it is imperative that educational institutions and professional bodies continue to support engineers in acquiring the skills necessary to meet these evolving challenges.</w:t>
      </w:r>
    </w:p>
    <w:p>
      <w:pPr>
        <w:pStyle w:val="BodyText"/>
      </w:pPr>
      <w:r>
        <w:t xml:space="preserve">This report underscores that electrical engineering is not just about wires and circuits; it is about shaping the energy landscape of communities. For those practicing in</w:t>
      </w:r>
      <w:r>
        <w:t xml:space="preserve"> </w:t>
      </w:r>
      <w:r>
        <w:t xml:space="preserve">United Kingdom Birmingham</w:t>
      </w:r>
      <w:r>
        <w:t xml:space="preserve">, it is a role defined by responsibility, innovation, and service to the public good.</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Electrical Engineer in United Kingdom Birmingham</dc:title>
  <dc:creator/>
  <dc:language>en</dc:language>
  <cp:keywords/>
  <dcterms:created xsi:type="dcterms:W3CDTF">2026-07-29T07:20:12Z</dcterms:created>
  <dcterms:modified xsi:type="dcterms:W3CDTF">2026-07-29T07:20:12Z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