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443921ad99a273ccf1bc20bf0fedd6d3e8ff250"/>
    <w:p>
      <w:pPr>
        <w:pStyle w:val="Heading1"/>
      </w:pPr>
      <w:r>
        <w:t xml:space="preserve">Book Report: The Role and Impact of the Electrical Engineer in United States Chicago</w:t>
      </w:r>
    </w:p>
    <w:p>
      <w:pPr>
        <w:pStyle w:val="FirstParagraph"/>
      </w:pPr>
      <w:r>
        <w:rPr>
          <w:bCs/>
          <w:b/>
        </w:rPr>
        <w:t xml:space="preserve">Date:</w:t>
      </w:r>
      <w:r>
        <w:t xml:space="preserve"> </w:t>
      </w:r>
      <w:r>
        <w:t xml:space="preserve">October 26, 2023</w:t>
      </w:r>
      <w:r>
        <w:br/>
      </w:r>
      <w:r>
        <w:rPr>
          <w:bCs/>
          <w:b/>
        </w:rPr>
        <w:t xml:space="preserve">Bibliographic Subject:</w:t>
      </w:r>
      <w:r>
        <w:t xml:space="preserve"> </w:t>
      </w:r>
      <w:r>
        <w:t xml:space="preserve">Urban Infrastructure, Power Systems, and Industrial Innovation in Major Metropoles</w:t>
      </w:r>
    </w:p>
    <w:bookmarkStart w:id="20" w:name="i.-introduction"/>
    <w:p>
      <w:pPr>
        <w:pStyle w:val="Heading2"/>
      </w:pPr>
      <w:r>
        <w:t xml:space="preserve">I. Introduction</w:t>
      </w:r>
    </w:p>
    <w:p>
      <w:pPr>
        <w:pStyle w:val="FirstParagraph"/>
      </w:pPr>
      <w:r>
        <w:t xml:space="preserve">This book report provides a comprehensive analysis of the critical role played by the Electrical Engineer within the unique industrial and urban landscape of United States Chicago. Chicago stands as a monumental testament to human engineering prowess, having risen from ashes in 1871 to become one of the most influential cities in North America. The narrative explored herein is not merely about wires and circuits, but rather about how electrical engineering has served as the backbone of modern civilization within this specific geographic context. By examining historical developments, current infrastructure challenges, and future sustainability goals, we can understand why the Electrical Engineer is indispensable to the functioning of United States Chicago.</w:t>
      </w:r>
    </w:p>
    <w:p>
      <w:pPr>
        <w:pStyle w:val="BodyText"/>
      </w:pPr>
      <w:r>
        <w:t xml:space="preserve">The scope of this report extends beyond technical specifications. It delves into the socio-economic impact of electrical systems on residents and businesses alike. The Electric Engineer in United States Chicago operates within a high-density environment where reliability is not just a convenience but a matter of public safety and economic stability. This document aims to synthesize various historical records, engineering case studies, and urban planning theories to present a holistic view of this profession.</w:t>
      </w:r>
    </w:p>
    <w:bookmarkEnd w:id="20"/>
    <w:bookmarkStart w:id="21" w:name="Xe2b33843507a0cc50c8cb70e44b937181ed4533"/>
    <w:p>
      <w:pPr>
        <w:pStyle w:val="Heading2"/>
      </w:pPr>
      <w:r>
        <w:t xml:space="preserve">II. Historical Context: The Birthplace of Innovation</w:t>
      </w:r>
    </w:p>
    <w:p>
      <w:pPr>
        <w:pStyle w:val="FirstParagraph"/>
      </w:pPr>
      <w:r>
        <w:t xml:space="preserve">To understand the present state of electrical infrastructure in United States Chicago, one must look back to the late 19th century. Chicago was home to some of the most pivotal moments in electrical history. The "War of Currents," a fierce rivalry between Thomas Edison’s direct current (DC) and Nikola Tesla’s alternating current (AC), found its decisive battleground near the shores of Lake Michigan. While Tesla presented his AC motor at the World's Columbian Exposition in 1893, it was George Westinghouse who championed the technology that would eventually power cities like United States Chicago.</w:t>
      </w:r>
    </w:p>
    <w:p>
      <w:pPr>
        <w:pStyle w:val="BodyText"/>
      </w:pPr>
      <w:r>
        <w:t xml:space="preserve">The Electrical Engineer in United States Chicago during this era faced monumental challenges. The city was rebuilding itself after the Great Fire of 1871, and the demand for reliable lighting and power was insatiable. Early electrical engineers had to design systems that could withstand extreme weather conditions, including harsh winters and humid summers, while managing a growing population density. This period established a legacy of innovation in United States Chicago that continues to influence engineering standards today.</w:t>
      </w:r>
    </w:p>
    <w:bookmarkEnd w:id="21"/>
    <w:bookmarkStart w:id="22" w:name="iii.-the-grid-nervous-system-of-the-city"/>
    <w:p>
      <w:pPr>
        <w:pStyle w:val="Heading2"/>
      </w:pPr>
      <w:r>
        <w:t xml:space="preserve">III. The Grid: Nervous System of the City</w:t>
      </w:r>
    </w:p>
    <w:p>
      <w:pPr>
        <w:pStyle w:val="FirstParagraph"/>
      </w:pPr>
      <w:r>
        <w:t xml:space="preserve">"The power grid is not just an infrastructure; it is the nervous system of United States Chicago, transmitting energy with a precision that keeps millions in motion."</w:t>
      </w:r>
    </w:p>
    <w:p>
      <w:pPr>
        <w:pStyle w:val="BodyText"/>
      </w:pPr>
      <w:r>
        <w:t xml:space="preserve">A central theme in the literature regarding United States Chicago is the complexity of its electrical grid. Managed largely by ComEd (ComEd), which serves much of northeastern Illinois including United States Chicago, the grid is a marvel of modern engineering. The Electrical Engineer in United States Chicago is tasked with maintaining this delicate balance between supply and demand.</w:t>
      </w:r>
    </w:p>
    <w:p>
      <w:pPr>
        <w:pStyle w:val="BodyText"/>
      </w:pPr>
      <w:r>
        <w:t xml:space="preserve">The report highlights several key technical aspects managed by electrical engineers:</w:t>
      </w:r>
    </w:p>
    <w:p>
      <w:pPr>
        <w:numPr>
          <w:ilvl w:val="0"/>
          <w:numId w:val="1001"/>
        </w:numPr>
        <w:pStyle w:val="Compact"/>
      </w:pPr>
      <w:r>
        <w:rPr>
          <w:bCs/>
          <w:b/>
        </w:rPr>
        <w:t xml:space="preserve">Load Forecasting:</w:t>
      </w:r>
      <w:r>
        <w:t xml:space="preserve"> </w:t>
      </w:r>
      <w:r>
        <w:t xml:space="preserve">Predicting energy usage based on weather patterns, industrial activity, and residential behavior is crucial. In United States Chicago, winter peaks for heating and summer peaks for cooling require robust predictive models.</w:t>
      </w:r>
    </w:p>
    <w:p>
      <w:pPr>
        <w:numPr>
          <w:ilvl w:val="0"/>
          <w:numId w:val="1001"/>
        </w:numPr>
        <w:pStyle w:val="Compact"/>
      </w:pPr>
      <w:r>
        <w:t xml:space="preserve">The city’s underground utility tunnels are dense with cables. Engineers must navigate these limited spaces to install new infrastructure without disrupting existing services.</w:t>
      </w:r>
    </w:p>
    <w:p>
      <w:pPr>
        <w:numPr>
          <w:ilvl w:val="0"/>
          <w:numId w:val="1001"/>
        </w:numPr>
        <w:pStyle w:val="Compact"/>
      </w:pPr>
      <w:r>
        <w:rPr>
          <w:bCs/>
          <w:b/>
        </w:rPr>
        <w:t xml:space="preserve">Resilience Planning:</w:t>
      </w:r>
      <w:r>
        <w:t xml:space="preserve"> </w:t>
      </w:r>
      <w:r>
        <w:t xml:space="preserve">Given the city's exposure to severe storms, electrical engineers design redundant systems that can isolate faults and restore power quickly.</w:t>
      </w:r>
    </w:p>
    <w:bookmarkEnd w:id="22"/>
    <w:bookmarkStart w:id="23" w:name="X509f961f86a550944ecd944677314e700eaba29"/>
    <w:p>
      <w:pPr>
        <w:pStyle w:val="Heading2"/>
      </w:pPr>
      <w:r>
        <w:t xml:space="preserve">IV. Industrial Applications and Manufacturing</w:t>
      </w:r>
    </w:p>
    <w:p>
      <w:pPr>
        <w:pStyle w:val="FirstParagraph"/>
      </w:pPr>
      <w:r>
        <w:t xml:space="preserve">Beyond residential lighting, the Electrical Engineer in United States Chicago plays a vital role in the city’s manufacturing sector. Historically known for steel production and meatpacking, United States Chicago has diversified its industrial base. However, automation remains key to its economic survival.</w:t>
      </w:r>
    </w:p>
    <w:p>
      <w:pPr>
        <w:pStyle w:val="BodyText"/>
      </w:pPr>
      <w:r>
        <w:t xml:space="preserve">Modern manufacturing facilities in United States Chicago rely heavily on automated control systems, robotics, and precision machinery—all of which require sophisticated electrical engineering expertise. Engineers design programmable logic controllers (PLCs), servo motors, and sensor networks that drive production lines. This shift towards Industry 4.0 has increased the demand for electrical engineers who are proficient not only in power distribution but also in computer science and data analytics.</w:t>
      </w:r>
    </w:p>
    <w:bookmarkEnd w:id="23"/>
    <w:bookmarkStart w:id="27" w:name="v.-sustainability-and-future-challenges"/>
    <w:p>
      <w:pPr>
        <w:pStyle w:val="Heading2"/>
      </w:pPr>
      <w:r>
        <w:t xml:space="preserve">V. Sustainability and Future Challenges</w:t>
      </w:r>
    </w:p>
    <w:p>
      <w:pPr>
        <w:pStyle w:val="FirstParagraph"/>
      </w:pPr>
      <w:r>
        <w:t xml:space="preserve">The current era presents new challenges for the Electrical Engineer in United States Chicago: climate change and sustainability. The city has committed to aggressive carbon reduction goals, requiring a massive transition from fossil-fuel-based generation to renewable energy sources.</w:t>
      </w:r>
    </w:p>
    <w:bookmarkStart w:id="24" w:name="v.1.-renewable-integration"/>
    <w:p>
      <w:pPr>
        <w:pStyle w:val="Heading3"/>
      </w:pPr>
      <w:r>
        <w:t xml:space="preserve">V.1. Renewable Integration</w:t>
      </w:r>
    </w:p>
    <w:p>
      <w:pPr>
        <w:pStyle w:val="FirstParagraph"/>
      </w:pPr>
      <w:r>
        <w:t xml:space="preserve">Solar and wind energy integration poses technical hurdles for the grid operators in United States Chicago. Unlike traditional power plants that provide steady baseload power, renewables are intermittent. Electrical engineers are developing smart grid technologies that can balance these fluctuations in real-time.</w:t>
      </w:r>
    </w:p>
    <w:bookmarkEnd w:id="24"/>
    <w:bookmarkStart w:id="25" w:name="v.2.-electrification-of-transport"/>
    <w:p>
      <w:pPr>
        <w:pStyle w:val="Heading3"/>
      </w:pPr>
      <w:r>
        <w:t xml:space="preserve">V.2. Electrification of Transport</w:t>
      </w:r>
    </w:p>
    <w:p>
      <w:pPr>
        <w:pStyle w:val="FirstParagraph"/>
      </w:pPr>
      <w:r>
        <w:t xml:space="preserve">The rise of electric vehicles (EVs) adds significant load to the existing infrastructure in United States Chicago. Engineers are tasked with planning charging stations, upgrading transformers, and managing peak loads that could otherwise destabilize the grid.</w:t>
      </w:r>
    </w:p>
    <w:bookmarkEnd w:id="25"/>
    <w:bookmarkStart w:id="26" w:name="v.3.-smart-city-initiatives"/>
    <w:p>
      <w:pPr>
        <w:pStyle w:val="Heading3"/>
      </w:pPr>
      <w:r>
        <w:t xml:space="preserve">V.3. Smart City Initiatives</w:t>
      </w:r>
    </w:p>
    <w:p>
      <w:pPr>
        <w:pStyle w:val="FirstParagraph"/>
      </w:pPr>
      <w:r>
        <w:t xml:space="preserve">United States Chicago is increasingly becoming a "Smart City," where infrastructure communicates via IoT (Internet of Things) devices. Electrical engineers are at the forefront of this development, designing networks that support intelligent traffic lights, adaptive street lighting, and remote monitoring systems.</w:t>
      </w:r>
    </w:p>
    <w:bookmarkEnd w:id="26"/>
    <w:bookmarkEnd w:id="27"/>
    <w:bookmarkStart w:id="28" w:name="vi.-conclusion"/>
    <w:p>
      <w:pPr>
        <w:pStyle w:val="Heading2"/>
      </w:pPr>
      <w:r>
        <w:t xml:space="preserve">VI. Conclusion</w:t>
      </w:r>
    </w:p>
    <w:p>
      <w:pPr>
        <w:pStyle w:val="FirstParagraph"/>
      </w:pPr>
      <w:r>
        <w:t xml:space="preserve">In conclusion, the profile of the Electrical Engineer in United States Chicago is one of adaptability and innovation. From the historical battles over current types to modern-day challenges in sustainability and digitalization, this profession has been central to the city’s development. The literature reviewed for this book report underscores that electrical engineering is not a static discipline but a dynamic field that evolves with the needs of society.</w:t>
      </w:r>
    </w:p>
    <w:p>
      <w:pPr>
        <w:pStyle w:val="BodyText"/>
      </w:pPr>
      <w:r>
        <w:t xml:space="preserve">The Electrical Engineer in United States Chicago serves as both a guardian of public welfare and a driver of economic growth. As the city continues to grow and face new environmental and technological challenges, the expertise provided by these professionals will remain essential. The story of United States Chicago is, in many ways, an electrical story—a narrative written in currents, circuits, and code.</w:t>
      </w:r>
    </w:p>
    <w:bookmarkEnd w:id="28"/>
    <w:bookmarkStart w:id="29" w:name="vii.-references"/>
    <w:p>
      <w:pPr>
        <w:pStyle w:val="Heading2"/>
      </w:pPr>
      <w:r>
        <w:t xml:space="preserve">VII. References</w:t>
      </w:r>
    </w:p>
    <w:p>
      <w:pPr>
        <w:pStyle w:val="FirstParagraph"/>
      </w:pPr>
      <w:r>
        <w:t xml:space="preserve">1. "The War of Currents: AC vs DC," IEEE Global History Network.</w:t>
      </w:r>
      <w:r>
        <w:br/>
      </w:r>
      <w:r>
        <w:t xml:space="preserve">2. ComEd Annual Infrastructure Report 2023.</w:t>
      </w:r>
      <w:r>
        <w:br/>
      </w:r>
      <w:r>
        <w:t xml:space="preserve">3. City of Chicago Office of Sustainability: Climate Action Plan.</w:t>
      </w:r>
      <w:r>
        <w:br/>
      </w:r>
      <w:r>
        <w:t xml:space="preserve">4. National Electrical Manufacturers Association (NEMA) Case Studies on Urban Grids.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United States Chicago</dc:title>
  <dc:creator/>
  <dc:language>en</dc:language>
  <cp:keywords/>
  <dcterms:created xsi:type="dcterms:W3CDTF">2026-07-29T03:03:15Z</dcterms:created>
  <dcterms:modified xsi:type="dcterms:W3CDTF">2026-07-29T03:03:15Z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