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Chile</w:t>
      </w:r>
      <w:r>
        <w:t xml:space="preserve"> </w:t>
      </w:r>
      <w:r>
        <w:t xml:space="preserve">Santiago</w:t>
      </w:r>
    </w:p>
    <w:p>
      <w:pPr>
        <w:pStyle w:val="FirstParagraph"/>
      </w:pPr>
      <w:r>
        <w:rPr>
          <w:bCs/>
          <w:b/>
        </w:rPr>
        <w:t xml:space="preserve">Title:</w:t>
      </w:r>
      <w:r>
        <w:t xml:space="preserve"> </w:t>
      </w:r>
      <w:r>
        <w:t xml:space="preserve">The Vital Spark: A Comprehensive Report on the Electrician Profession</w:t>
      </w:r>
      <w:r>
        <w:br/>
      </w:r>
      <w:r>
        <w:rPr>
          <w:bCs/>
          <w:b/>
        </w:rPr>
        <w:t xml:space="preserve">Date:</w:t>
      </w:r>
      <w:r>
        <w:t xml:space="preserve"> </w:t>
      </w:r>
      <w:r>
        <w:t xml:space="preserve">October 26, 2023</w:t>
      </w:r>
      <w:r>
        <w:br/>
      </w:r>
      <w:r>
        <w:rPr>
          <w:bCs/>
          <w:b/>
        </w:rPr>
        <w:t xml:space="preserve">Purpose:</w:t>
      </w:r>
    </w:p>
    <w:bookmarkStart w:id="27" w:name="Xaabba43e8f475e34a2d939ec05eaf7038434edf"/>
    <w:p>
      <w:pPr>
        <w:pStyle w:val="Heading1"/>
      </w:pPr>
      <w:r>
        <w:t xml:space="preserve">The Vital Spark: A Comprehensive Report on the Electrician Profession</w:t>
      </w:r>
    </w:p>
    <w:p>
      <w:pPr>
        <w:pStyle w:val="FirstParagraph"/>
      </w:pPr>
      <w:r>
        <w:t xml:space="preserve">In the modern metropolis of Santiago de Chile, where urban density meets economic ambition, the infrastructure that powers daily life is often invisible until it fails. This book report explores the indispensable role of the electrician within this complex ecosystem. By examining technical regulations, safety standards, and socio-economic factors specific to Chile Santiago, we gain a deeper understanding why skilled electrical work is not merely a service but a fundamental pillar of public safety and national progress.</w:t>
      </w:r>
    </w:p>
    <w:bookmarkStart w:id="20" w:name="Xa95e28efdc97d003f56f6bab2ff83caa95b35d2"/>
    <w:p>
      <w:pPr>
        <w:pStyle w:val="Heading2"/>
      </w:pPr>
      <w:r>
        <w:t xml:space="preserve">The Context: Infrastructure in Chile Santiago</w:t>
      </w:r>
    </w:p>
    <w:p>
      <w:pPr>
        <w:pStyle w:val="FirstParagraph"/>
      </w:pPr>
      <w:r>
        <w:t xml:space="preserve">Santiago de Chile stands as the beating heart of the nation, housing nearly forty percent of the country's population. The city’s rapid urbanization over the last few decades has placed immense pressure on its electrical grid. From historic neighborhoods with aging wiring systems to new high-rise developments in Vitacura and Las Condes demanding smart-grid integration, Santiago presents a unique dichotomy of old and new infrastructure.</w:t>
      </w:r>
    </w:p>
    <w:p>
      <w:pPr>
        <w:pStyle w:val="BodyText"/>
      </w:pPr>
      <w:r>
        <w:t xml:space="preserve">In this context, the electrician serves as the primary guardian of energy flow. The report highlights that electricity is not just a commodity; it is a utility tied directly to public health and safety. In Chile Santiago, where earthquakes are an occasional reality, electrical systems must be resilient. Electricians play a crucial role in retrofitting buildings to withstand seismic activity while maintaining continuous power supply during emergencies.</w:t>
      </w:r>
    </w:p>
    <w:bookmarkEnd w:id="20"/>
    <w:bookmarkStart w:id="22" w:name="regulatory-framework-the-nch42-standard"/>
    <w:p>
      <w:pPr>
        <w:pStyle w:val="Heading2"/>
      </w:pPr>
      <w:r>
        <w:t xml:space="preserve">Regulatory Framework: The NCh4/2 Standard</w:t>
      </w:r>
    </w:p>
    <w:p>
      <w:pPr>
        <w:pStyle w:val="FirstParagraph"/>
      </w:pPr>
      <w:r>
        <w:t xml:space="preserve">A significant portion of this report analyzes the regulatory landscape governing electricians in Chile. The cornerstone of electrical safety is the NCh4/2 standard, known as "Instalaciones Eléctricas de los Edificios" (Electrical Installations in Buildings). This Chilean norm dictates everything from wire gauge sizing to grounding requirements.</w:t>
      </w:r>
    </w:p>
    <w:p>
      <w:pPr>
        <w:pStyle w:val="BodyText"/>
      </w:pPr>
      <w:r>
        <w:t xml:space="preserve">The book report emphasizes that compliance with NCh4/2 is not optional but mandatory for all professional electricians operating in Santiago. Failure to adhere to these standards can result in severe legal consequences, including fines and criminal liability, especially in the event of fires or electrocution incidents. The report details how certified electricians must work closely with the Superintendencia de Electricidad y Combustibles (SEC) for inspections and approvals.</w:t>
      </w:r>
    </w:p>
    <w:bookmarkStart w:id="21" w:name="key-regulatory-points"/>
    <w:p>
      <w:pPr>
        <w:pStyle w:val="Heading3"/>
      </w:pPr>
      <w:r>
        <w:t xml:space="preserve">Key Regulatory Points:</w:t>
      </w:r>
    </w:p>
    <w:p>
      <w:pPr>
        <w:numPr>
          <w:ilvl w:val="0"/>
          <w:numId w:val="1001"/>
        </w:numPr>
        <w:pStyle w:val="Compact"/>
      </w:pPr>
      <w:r>
        <w:rPr>
          <w:bCs/>
          <w:b/>
        </w:rPr>
        <w:t xml:space="preserve">Licensed Personnel:</w:t>
      </w:r>
      <w:r>
        <w:t xml:space="preserve"> </w:t>
      </w:r>
      <w:r>
        <w:t xml:space="preserve">Only authorized professionals can sign off on electrical installations in Chile Santiago.</w:t>
      </w:r>
    </w:p>
    <w:p>
      <w:pPr>
        <w:numPr>
          <w:ilvl w:val="0"/>
          <w:numId w:val="1001"/>
        </w:numPr>
        <w:pStyle w:val="Compact"/>
      </w:pPr>
      <w:r>
        <w:rPr>
          <w:bCs/>
          <w:b/>
        </w:rPr>
        <w:t xml:space="preserve">Grounding Systems:</w:t>
      </w:r>
    </w:p>
    <w:p>
      <w:pPr>
        <w:numPr>
          <w:ilvl w:val="0"/>
          <w:numId w:val="1001"/>
        </w:numPr>
        <w:pStyle w:val="Compact"/>
      </w:pPr>
      <w:r>
        <w:br/>
      </w:r>
      <w:r>
        <w:t xml:space="preserve">[Load Calculations: Accurate assessment of energy load is critical due to increasing appliance usage in Chilean households.</w:t>
      </w:r>
    </w:p>
    <w:bookmarkEnd w:id="21"/>
    <w:bookmarkEnd w:id="22"/>
    <w:bookmarkStart w:id="23" w:name="the-role-of-electrician-in-public-safety"/>
    <w:p>
      <w:pPr>
        <w:pStyle w:val="Heading2"/>
      </w:pPr>
      <w:r>
        <w:t xml:space="preserve">The Role of Electrician in Public Safety</w:t>
      </w:r>
    </w:p>
    <w:p>
      <w:pPr>
        <w:pStyle w:val="FirstParagraph"/>
      </w:pPr>
      <w:r>
        <w:t xml:space="preserve">The primary duty of an electrician extends beyond installation; it encompasses risk mitigation. In Chile Santiago, electrical fires are a leading cause of property damage and loss. This section of the report investigates case studies from recent years where proper electrical maintenance prevented catastrophic outcomes.</w:t>
      </w:r>
    </w:p>
    <w:p>
      <w:pPr>
        <w:pStyle w:val="BodyText"/>
      </w:pPr>
      <w:r>
        <w:t xml:space="preserve">Educated electricians understand the dangers of overloaded circuits, particularly in older sectors like Centro or Bellavista, where historic buildings were not designed for modern power demands. They conduct thermal imaging inspections and upgrade outdated panels to prevent overheating. The report argues that the value of an electrician lies in their ability to anticipate failures before they occur, thereby protecting lives and property across Chile Santiago.</w:t>
      </w:r>
    </w:p>
    <w:bookmarkEnd w:id="23"/>
    <w:bookmarkStart w:id="24" w:name="Xb655cfdba7772f65829a587484b38dba33fe899"/>
    <w:p>
      <w:pPr>
        <w:pStyle w:val="Heading2"/>
      </w:pPr>
      <w:r>
        <w:t xml:space="preserve">Economic Impact and Professional Development</w:t>
      </w:r>
    </w:p>
    <w:p>
      <w:pPr>
        <w:pStyle w:val="FirstParagraph"/>
      </w:pPr>
      <w:r>
        <w:t xml:space="preserve">The electrical sector contributes significantly to the economy of Chile Santiago. From large-scale industrial projects at the port of San Antonio feeding into the capital, to residential renovations in suburban communes, electricians facilitate economic activity. The report notes a growing demand for green energy specialists, driven by Chile’s national commitment to renewable energy sources.</w:t>
      </w:r>
    </w:p>
    <w:p>
      <w:pPr>
        <w:pStyle w:val="BodyText"/>
      </w:pPr>
      <w:r>
        <w:t xml:space="preserve">There is a rising trend toward solar photovoltaic system installation in Chile Santiago. Electricians are now required to possess skills beyond traditional wiring; they must understand inverter technology, battery storage solutions, and grid-tie configurations. This evolution underscores the need for continuous professional development and certification updates among electricians.</w:t>
      </w:r>
    </w:p>
    <w:bookmarkEnd w:id="24"/>
    <w:bookmarkStart w:id="25" w:name="X4b6c41025b74237f23f6ee56ae81a70ff937cb6"/>
    <w:p>
      <w:pPr>
        <w:pStyle w:val="Heading2"/>
      </w:pPr>
      <w:r>
        <w:t xml:space="preserve">Social Responsibility and Community Trust</w:t>
      </w:r>
    </w:p>
    <w:p>
      <w:pPr>
        <w:pStyle w:val="FirstParagraph"/>
      </w:pPr>
      <w:r>
        <w:t xml:space="preserve">Beyond technical skills, the social dimension of being an electrician in Chile Santiago cannot be overstated. These professionals often enter private homes and workplaces, requiring a high degree of trustworthiness and integrity. The report discusses industry initiatives aimed at standardizing pricing, providing transparent service agreements, and ensuring customer satisfaction.</w:t>
      </w:r>
    </w:p>
    <w:p>
      <w:pPr>
        <w:pStyle w:val="BodyText"/>
      </w:pPr>
      <w:r>
        <w:t xml:space="preserve">In low-income communities within Santiago’s periphery, affordable access to safe electrical services is a critical social issue. Non-governmental organizations sometimes collaborate with certified electricians to provide free safety audits and basic repairs in informal settlements. This highlights the broader societal role of electricians as agents of equity and safety.</w:t>
      </w:r>
    </w:p>
    <w:bookmarkEnd w:id="25"/>
    <w:bookmarkStart w:id="26" w:name="conclusion"/>
    <w:p>
      <w:pPr>
        <w:pStyle w:val="Heading2"/>
      </w:pPr>
      <w:r>
        <w:t xml:space="preserve">Conclusion</w:t>
      </w:r>
    </w:p>
    <w:p>
      <w:pPr>
        <w:pStyle w:val="FirstParagraph"/>
      </w:pPr>
      <w:r>
        <w:t xml:space="preserve">This book report concludes that the electrician is far more than a tradesperson; they are essential technicians ensuring the stability, safety, and modernization of Chile Santiago. The interplay between strict regulatory compliance (NCh4/2), technological adaptation (renewable energy integration), and social responsibility defines the contemporary practice of electrical engineering in this region.</w:t>
      </w:r>
    </w:p>
    <w:p>
      <w:pPr>
        <w:pStyle w:val="BodyText"/>
      </w:pPr>
      <w:r>
        <w:t xml:space="preserve">As Santiago continues to grow vertically and technologically, the importance of qualified electricians will only increase. Investing in their training, enforcing safety standards rigorously, and recognizing their critical role are vital steps for sustainable urban development in Chile. The spark that powers our homes is a responsibility carried by those who know how to handle it safely.</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Electrician in Chile Santiago</dc:title>
  <dc:creator/>
  <dc:language>en</dc:language>
  <cp:keywords/>
  <dcterms:created xsi:type="dcterms:W3CDTF">2026-07-30T06:43:48Z</dcterms:created>
  <dcterms:modified xsi:type="dcterms:W3CDTF">2026-07-30T06:43:48Z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