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fd846c0e2954e37e201300d07ce456df5569342"/>
    <w:p>
      <w:pPr>
        <w:pStyle w:val="Heading1"/>
      </w:pPr>
      <w:r>
        <w:t xml:space="preserve">The Role of the Electrician in Modern South Africa: A Focus on Cape Town</w:t>
      </w:r>
    </w:p>
    <w:p>
      <w:pPr>
        <w:pStyle w:val="FirstParagraph"/>
      </w:pPr>
      <w:r>
        <w:rPr>
          <w:bCs/>
          <w:b/>
        </w:rPr>
        <w:t xml:space="preserve">Date:</w:t>
      </w:r>
      <w:r>
        <w:t xml:space="preserve"> </w:t>
      </w:r>
      <w:r>
        <w:t xml:space="preserve">October 26, 2023</w:t>
      </w:r>
    </w:p>
    <w:p>
      <w:pPr>
        <w:pStyle w:val="BodyText"/>
      </w:pPr>
      <w:r>
        <w:rPr>
          <w:bCs/>
          <w:b/>
        </w:rPr>
        <w:t xml:space="preserve">Prepared by:</w:t>
      </w:r>
    </w:p>
    <w:bookmarkStart w:id="20" w:name="introduction"/>
    <w:p>
      <w:pPr>
        <w:pStyle w:val="Heading2"/>
      </w:pPr>
      <w:r>
        <w:t xml:space="preserve">Introduction</w:t>
      </w:r>
    </w:p>
    <w:p>
      <w:pPr>
        <w:pStyle w:val="FirstParagraph"/>
      </w:pPr>
      <w:r>
        <w:t xml:space="preserve">The profession of the electrician is not merely a trade; it is the backbone of modern infrastructure. In the context of South Africa, and more specifically within the vibrant and complex cityscape of Cape Town, understanding this role requires a deep dive into both technical necessity and socio-economic reality. This report serves as an exploration ("Book Report") into the current state, challenges, and future prospects for electricians operating in South Africa's Cape Town region. It aims to dissect how this critical profession supports the local economy while navigating unique regional hurdles such as load shedding, urbanization pressures, and regulatory compliance specific to the Cape Metro area.</w:t>
      </w:r>
    </w:p>
    <w:bookmarkEnd w:id="20"/>
    <w:bookmarkStart w:id="21" w:name="X08654776a550241a2199861cc8a6190306a6288"/>
    <w:p>
      <w:pPr>
        <w:pStyle w:val="Heading2"/>
      </w:pPr>
      <w:r>
        <w:t xml:space="preserve">Economic Significance of Electricians in South Africa</w:t>
      </w:r>
    </w:p>
    <w:p>
      <w:pPr>
        <w:pStyle w:val="FirstParagraph"/>
      </w:pPr>
      <w:r>
        <w:t xml:space="preserve">South Africa possesses one of the most industrialized economies on the African continent, yet it faces significant energy constraints. The electrician plays a pivotal role in maintaining and expanding this infrastructure. In Cape Town, a city known for its rapid growth and tourism industry, reliable electrical systems are paramount. Hotels, restaurants, residential complexes (such as those in Sea Point or Camps Bay), and commercial hubs depend entirely on skilled electricians to ensure safety and continuity of service.</w:t>
      </w:r>
    </w:p>
    <w:p>
      <w:pPr>
        <w:pStyle w:val="BodyText"/>
      </w:pPr>
      <w:r>
        <w:t xml:space="preserve">The economic impact extends beyond immediate repairs. With the push towards renewable energy solutions—particularly solar power—the demand for qualified electricians has surged. South Africa's goal to reduce carbon emissions means that Cape Town is seeing a boom in solar installations, battery storage systems, and grid-tie inverters. Electricians are no longer just fixing broken circuits; they are energy consultants who help homes and businesses achieve energy independence, thereby contributing to the national economy by reducing reliance on the struggling national grid managed by Eskom.</w:t>
      </w:r>
    </w:p>
    <w:bookmarkEnd w:id="21"/>
    <w:bookmarkStart w:id="22" w:name="the-unique-landscape-of-cape-town"/>
    <w:p>
      <w:pPr>
        <w:pStyle w:val="Heading2"/>
      </w:pPr>
      <w:r>
        <w:t xml:space="preserve">The Unique Landscape of Cape Town</w:t>
      </w:r>
    </w:p>
    <w:p>
      <w:pPr>
        <w:pStyle w:val="FirstParagraph"/>
      </w:pPr>
      <w:r>
        <w:t xml:space="preserve">Cape Town presents a unique set of challenges and opportunities for electricians that differ from other South African cities like Johannesburg or Durban. The city's topography, with its mix of historic Victorian homes in the Southern Suburbs and modern high-rises on the Waterfront, requires a versatile skill set. Electricians working in Cape Town must adhere to strict municipal bylaws enforced by the City of Cape Town.</w:t>
      </w:r>
    </w:p>
    <w:p>
      <w:pPr>
        <w:pStyle w:val="BodyText"/>
      </w:pPr>
      <w:r>
        <w:t xml:space="preserve">Furthermore, Cape Town’s status as a premier tourist destination means that electrical standards often exceed minimum requirements. High-end hospitality venues demand sophisticated lighting controls and automation systems, requiring electricians to be proficient in smart home technology. This specialization elevates the profession from basic wiring to high-tech installation, creating a tiered market where skilled specialists command premium rates.</w:t>
      </w:r>
    </w:p>
    <w:bookmarkEnd w:id="22"/>
    <w:bookmarkStart w:id="23" w:name="challenges-faced-by-electricians"/>
    <w:p>
      <w:pPr>
        <w:pStyle w:val="Heading2"/>
      </w:pPr>
      <w:r>
        <w:t xml:space="preserve">Challenges Faced by Electricians</w:t>
      </w:r>
    </w:p>
    <w:p>
      <w:pPr>
        <w:pStyle w:val="FirstParagraph"/>
      </w:pPr>
      <w:r>
        <w:t xml:space="preserve">The most pressing challenge for electricians in South Africa is load shedding. While this affects the entire country, Cape Town has seen severe impacts due to water-related constraints at power stations and maintenance delays. For electricians, this means a constant state of emergency repairs and urgent installations of backup power solutions (generators and UPS systems). This reactive nature of work can be stressful but also highlights the indispensability of their role.</w:t>
      </w:r>
    </w:p>
    <w:p>
      <w:pPr>
        <w:pStyle w:val="BodyText"/>
      </w:pPr>
      <w:r>
        <w:t xml:space="preserve">Another challenge is the shortage of qualified artisans. The Skills Development Levy in South Africa aims to address this, but there remains a gap between supply and demand. In Cape Town, this has led to issues with unqualified individuals offering cheaper electrical services, which poses significant safety risks. The City of Cape Town has intensified its crackdown on illegal connections and unsafe work practices, placing more responsibility on qualified electricians to ensure compliance and educate the public.</w:t>
      </w:r>
    </w:p>
    <w:bookmarkEnd w:id="23"/>
    <w:bookmarkStart w:id="24" w:name="future-prospects"/>
    <w:p>
      <w:pPr>
        <w:pStyle w:val="Heading2"/>
      </w:pPr>
      <w:r>
        <w:t xml:space="preserve">Future Prospects</w:t>
      </w:r>
    </w:p>
    <w:p>
      <w:pPr>
        <w:pStyle w:val="FirstParagraph"/>
      </w:pPr>
      <w:r>
        <w:t xml:space="preserve">The future for electricians in Cape Town looks promising but requires adaptation. The integration of Electric Vehicles (EVs) is beginning to take off in South Africa’s Western Cape province, particularly in urban centers like Cape Town. This creates a new niche market for installing EV charging stations, requiring electricians to upskill and obtain specific certifications.</w:t>
      </w:r>
    </w:p>
    <w:p>
      <w:pPr>
        <w:pStyle w:val="BodyText"/>
      </w:pPr>
      <w:r>
        <w:t xml:space="preserve">Additionally, the push for "Green Building" standards means that electricians will increasingly be involved in energy-efficient retrofits of older buildings. Understanding concepts like passive solar design integration and high-efficiency LED lighting systems will become standard competencies. For those willing to invest in continuous education, the opportunities are vast.</w:t>
      </w:r>
    </w:p>
    <w:bookmarkEnd w:id="24"/>
    <w:bookmarkStart w:id="25" w:name="conclusion"/>
    <w:p>
      <w:pPr>
        <w:pStyle w:val="Heading2"/>
      </w:pPr>
      <w:r>
        <w:t xml:space="preserve">Conclusion</w:t>
      </w:r>
    </w:p>
    <w:p>
      <w:pPr>
        <w:pStyle w:val="FirstParagraph"/>
      </w:pPr>
      <w:r>
        <w:t xml:space="preserve">In conclusion, the electrician is a critical professional in South Africa, and even more so in a dynamic hub like Cape Town. They are not just technicians but essential contributors to economic stability, safety, and sustainable development. As the city continues to grow and evolve amidst national energy challenges, the role of the electrician will only become more central. Stakeholders—including government bodies like SANAS (South African National Accreditation System), educational institutions like TVET colleges in Cape Town, and private sector employers—must collaborate to ensure that the workforce remains skilled, compliant, and equipped for the future.</w:t>
      </w:r>
    </w:p>
    <w:p>
      <w:pPr>
        <w:pStyle w:val="BodyText"/>
      </w:pPr>
      <w:r>
        <w:t xml:space="preserve">This "Book Report" analysis underscores that investing in electrical infrastructure through skilled human capital is not optional but essential for the continued prosperity of South Africa’s Cape Town. The electrician stands as a guardian of modern life in this vibrant coastal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the Electrician Profession in South Africa Cape Town</dc:title>
  <dc:creator/>
  <dc:language>en</dc:language>
  <cp:keywords/>
  <dcterms:created xsi:type="dcterms:W3CDTF">2026-07-29T20:34:37Z</dcterms:created>
  <dcterms:modified xsi:type="dcterms:W3CDTF">2026-07-29T20:34:37Z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