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Market</w:t>
      </w:r>
      <w:r>
        <w:t xml:space="preserve"> </w:t>
      </w:r>
      <w:r>
        <w:t xml:space="preserve">Analysis:</w:t>
      </w:r>
      <w:r>
        <w:t xml:space="preserve"> </w:t>
      </w:r>
      <w:r>
        <w:t xml:space="preserve">The</w:t>
      </w:r>
      <w:r>
        <w:t xml:space="preserve"> </w:t>
      </w:r>
      <w:r>
        <w:t xml:space="preserve">Electrician</w:t>
      </w:r>
      <w:r>
        <w:t xml:space="preserve"> </w:t>
      </w:r>
      <w:r>
        <w:t xml:space="preserve">in</w:t>
      </w:r>
      <w:r>
        <w:t xml:space="preserve"> </w:t>
      </w:r>
      <w:r>
        <w:t xml:space="preserve">Spain</w:t>
      </w:r>
      <w:r>
        <w:t xml:space="preserve"> </w:t>
      </w:r>
      <w:r>
        <w:t xml:space="preserve">Madrid</w:t>
      </w:r>
    </w:p>
    <w:bookmarkStart w:id="29" w:name="Xaea84445a4e8683f1cc1c9c76614e1fab2b585f"/>
    <w:p>
      <w:pPr>
        <w:pStyle w:val="Heading1"/>
      </w:pPr>
      <w:r>
        <w:t xml:space="preserve">A Comprehensive Study Report on the Role, Regulations, and Economic Impact of the Electrician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Construction and Energy Sectors</w:t>
      </w:r>
      <w:r>
        <w:br/>
      </w:r>
    </w:p>
    <w:p>
      <w:pPr>
        <w:pStyle w:val="BodyText"/>
      </w:pPr>
      <w:r>
        <w:t xml:space="preserve">From:: Technical Review Department</w:t>
      </w:r>
      <w:r>
        <w:br/>
      </w:r>
    </w:p>
    <w:p>
      <w:pPr>
        <w:pStyle w:val="BodyText"/>
      </w:pPr>
      <w:r>
        <w:t xml:space="preserve">About: The Critical Role of the Electrician in Spain Madrid</w:t>
      </w:r>
    </w:p>
    <w:bookmarkStart w:id="20" w:name="introduction"/>
    <w:p>
      <w:pPr>
        <w:pStyle w:val="Heading2"/>
      </w:pPr>
      <w:r>
        <w:t xml:space="preserve">1. Introduction</w:t>
      </w:r>
    </w:p>
    <w:p>
      <w:pPr>
        <w:pStyle w:val="FirstParagraph"/>
      </w:pPr>
      <w:r>
        <w:t xml:space="preserve">This report serves as a detailed examination of the profession known as the</w:t>
      </w:r>
      <w:r>
        <w:t xml:space="preserve"> </w:t>
      </w:r>
      <w:r>
        <w:rPr>
          <w:bCs/>
          <w:b/>
        </w:rPr>
        <w:t xml:space="preserve">Electrician</w:t>
      </w:r>
      <w:r>
        <w:t xml:space="preserve"> </w:t>
      </w:r>
      <w:r>
        <w:t xml:space="preserve">, specifically focusing on its operational context within</w:t>
      </w:r>
      <w:r>
        <w:t xml:space="preserve"> </w:t>
      </w:r>
      <w:r>
        <w:t xml:space="preserve">Spain Madrid</w:t>
      </w:r>
      <w:r>
        <w:t xml:space="preserve"> </w:t>
      </w:r>
      <w:r>
        <w:t xml:space="preserve">. While an electrician is universally recognized as a tradesperson specializing in electrical wiring of buildings, transmission systems, and machinery, the specific regulatory framework in Spain and the unique infrastructural demands of Madrid create a distinct professional profile. This document analyzes the training requirements, legal responsibilities, safety standards associated with being an electrician in this region.</w:t>
      </w:r>
    </w:p>
    <w:p>
      <w:pPr>
        <w:pStyle w:val="BodyText"/>
      </w:pPr>
      <w:r>
        <w:t xml:space="preserve">Madrid , as the capital city</w:t>
      </w:r>
    </w:p>
    <w:p>
      <w:pPr>
        <w:pStyle w:val="BodyText"/>
      </w:pPr>
      <w:r>
        <w:t xml:space="preserve">Spain , represents one of Europe's most dynamic construction and renovation markets. Consequently, the demand for qualified electricians is not merely a matter of convenience but a critical component of urban safety and economic stability. This report aims to elucidate why understanding the specific qualifications of an electrician operating in Spain Madrid is essential for homeowners, business owners, and construction firms.</w:t>
      </w:r>
    </w:p>
    <w:bookmarkEnd w:id="20"/>
    <w:bookmarkStart w:id="23" w:name="Xdf096b3c4f0fdb81dded2caebad0d66666a5b77"/>
    <w:p>
      <w:pPr>
        <w:pStyle w:val="Heading2"/>
      </w:pPr>
      <w:r>
        <w:t xml:space="preserve">2. Regulatory Framework and Certification in Spain</w:t>
      </w:r>
    </w:p>
    <w:p>
      <w:pPr>
        <w:pStyle w:val="FirstParagraph"/>
      </w:pPr>
      <w:r>
        <w:t xml:space="preserve">To be recognized as a legitimate electrician</w:t>
      </w:r>
      <w:r>
        <w:t xml:space="preserve"> </w:t>
      </w:r>
      <w:r>
        <w:t xml:space="preserve">Spain</w:t>
      </w:r>
      <w:r>
        <w:t xml:space="preserve"> </w:t>
      </w:r>
      <w:r>
        <w:t xml:space="preserve">, one must navigate a rigorous certification process mandated by the Spanish government. Unlike some countries where licensing varies significantly by state or province, Spain has standardized electrical codes under the</w:t>
      </w:r>
      <w:r>
        <w:t xml:space="preserve"> </w:t>
      </w:r>
      <w:r>
        <w:rPr>
          <w:iCs/>
          <w:i/>
        </w:rPr>
        <w:t xml:space="preserve">Baja Tensión (Low Voltage)</w:t>
      </w:r>
      <w:r>
        <w:t xml:space="preserve"> </w:t>
      </w:r>
      <w:r>
        <w:t xml:space="preserve">Regulation for most residential and commercial applications.</w:t>
      </w:r>
    </w:p>
    <w:bookmarkStart w:id="21" w:name="Xfe42d2c44d8551512478d0feef5c4babc376498"/>
    <w:p>
      <w:pPr>
        <w:pStyle w:val="Heading3"/>
      </w:pPr>
      <w:r>
        <w:t xml:space="preserve">2.1 The REBT (Reglamento Electrotécnico para Baja Tensión)</w:t>
      </w:r>
    </w:p>
    <w:p>
      <w:pPr>
        <w:pStyle w:val="FirstParagraph"/>
      </w:pPr>
      <w:r>
        <w:t xml:space="preserve">The cornerstone of an electrician's work in Spain is adherence to the REBT. This regulation dictates every aspect of electrical installation, from the thickness of cables used to the placement of outlets and switches. An electrician who fails to comply with these standards faces severe legal repercussions. In</w:t>
      </w:r>
    </w:p>
    <w:p>
      <w:pPr>
        <w:pStyle w:val="BodyText"/>
      </w:pPr>
      <w:r>
        <w:t xml:space="preserve">Spain Madrid , local municipal ordinances may impose additional requirements, making it imperative for any electrician to be well-versed in both national laws and local by-laws.</w:t>
      </w:r>
    </w:p>
    <w:bookmarkEnd w:id="21"/>
    <w:bookmarkStart w:id="22" w:name="accreditation-levels"/>
    <w:p>
      <w:pPr>
        <w:pStyle w:val="Heading3"/>
      </w:pPr>
      <w:r>
        <w:t xml:space="preserve">2.2 Accreditation Levels</w:t>
      </w:r>
    </w:p>
    <w:p>
      <w:pPr>
        <w:pStyle w:val="FirstParagraph"/>
      </w:pPr>
      <w:r>
        <w:t xml:space="preserve">An electrician must hold specific accreditation levels issued by the Ministry of Industry. These include:</w:t>
      </w:r>
    </w:p>
    <w:p>
      <w:pPr>
        <w:numPr>
          <w:ilvl w:val="0"/>
          <w:numId w:val="1001"/>
        </w:numPr>
        <w:pStyle w:val="Compact"/>
      </w:pPr>
      <w:r>
        <w:rPr>
          <w:bCs/>
          <w:b/>
        </w:rPr>
        <w:t xml:space="preserve">Autorizado 10 kW:</w:t>
      </w:r>
      <w:r>
        <w:t xml:space="preserve"> </w:t>
      </w:r>
      <w:r>
        <w:t xml:space="preserve">For installations up to 10 kilowatts, typical in most residential homes.</w:t>
      </w:r>
    </w:p>
    <w:p>
      <w:pPr>
        <w:numPr>
          <w:ilvl w:val="0"/>
          <w:numId w:val="1001"/>
        </w:numPr>
        <w:pStyle w:val="Compact"/>
      </w:pPr>
      <w:r>
        <w:rPr>
          <w:bCs/>
          <w:b/>
        </w:rPr>
        <w:t xml:space="preserve">Autorizado hasta 575 kW:</w:t>
      </w:r>
      <w:r>
        <w:t xml:space="preserve"> </w:t>
      </w:r>
      <w:r>
        <w:t xml:space="preserve">For larger commercial and industrial projects common in the business districts of Madrid such as Cuatro Torres Business Area or Gran Vía.</w:t>
      </w:r>
    </w:p>
    <w:p>
      <w:pPr>
        <w:pStyle w:val="FirstParagraph"/>
      </w:pPr>
      <w:r>
        <w:t xml:space="preserve">Only an electrician holding these official credentials can issue the "Boletín Eléctrico" (CEI), the certificate required by utilities to connect a property to the grid. Therefore, hiring an unlicensed individual in</w:t>
      </w:r>
      <w:r>
        <w:t xml:space="preserve"> </w:t>
      </w:r>
      <w:r>
        <w:t xml:space="preserve">Spain Madrid</w:t>
      </w:r>
      <w:r>
        <w:t xml:space="preserve"> </w:t>
      </w:r>
      <w:r>
        <w:t xml:space="preserve">is not only risky but illegal and may result in disconnected services.</w:t>
      </w:r>
    </w:p>
    <w:bookmarkEnd w:id="22"/>
    <w:bookmarkEnd w:id="23"/>
    <w:bookmarkStart w:id="24" w:name="Xaf8dcc842e732831115b5d0c05687de9f6cbb60"/>
    <w:p>
      <w:pPr>
        <w:pStyle w:val="Heading2"/>
      </w:pPr>
      <w:r>
        <w:t xml:space="preserve">3. Safety Standards and Technical Competence</w:t>
      </w:r>
    </w:p>
    <w:p>
      <w:pPr>
        <w:pStyle w:val="FirstParagraph"/>
      </w:pPr>
      <w:r>
        <w:t xml:space="preserve">The role of the electrician is inherently linked to public safety. Electrical faults are a leading cause of residential fires globally, making the competence of the electrician a matter of life and death. In</w:t>
      </w:r>
    </w:p>
    <w:p>
      <w:pPr>
        <w:pStyle w:val="BodyText"/>
      </w:pPr>
      <w:r>
        <w:t xml:space="preserve">Spain , strict adherence to grounding systems, differential switches (disyuntores), and surge protectors is mandatory.</w:t>
      </w:r>
    </w:p>
    <w:p>
      <w:pPr>
        <w:pStyle w:val="BodyText"/>
      </w:pPr>
      <w:r>
        <w:t xml:space="preserve">An electrician in Madrid must also be proficient in dealing with older infrastructure. Many buildings in central Madrid date back to the early 20th century or the Franco era. Retrofitting these historic structures with modern electrical systems requires a high level of skill from an electrician to preserve building integrity while ensuring compliance with current</w:t>
      </w:r>
    </w:p>
    <w:p>
      <w:pPr>
        <w:pStyle w:val="BodyText"/>
      </w:pPr>
      <w:r>
        <w:t xml:space="preserve">Spain safety codes.</w:t>
      </w:r>
    </w:p>
    <w:bookmarkEnd w:id="24"/>
    <w:bookmarkStart w:id="26" w:name="X1e16a02c8a700dac6334e4cb089f7d5c7429234"/>
    <w:p>
      <w:pPr>
        <w:pStyle w:val="Heading2"/>
      </w:pPr>
      <w:r>
        <w:t xml:space="preserve">4. Economic Impact and Market Dynamics in Madrid</w:t>
      </w:r>
    </w:p>
    <w:p>
      <w:pPr>
        <w:pStyle w:val="FirstParagraph"/>
      </w:pPr>
      <w:r>
        <w:t xml:space="preserve">The construction sector in</w:t>
      </w:r>
    </w:p>
    <w:p>
      <w:pPr>
        <w:pStyle w:val="BodyText"/>
      </w:pPr>
      <w:r>
        <w:t xml:space="preserve">Spain Madrid is a significant contributor to the regional economy. The presence of a skilled workforce of electricians facilitates this growth. Whether it involves new developments in Chamartín or renovations in La Latina, the electrician plays a pivotal role.</w:t>
      </w:r>
    </w:p>
    <w:bookmarkStart w:id="25" w:name="key-economic-factors-for-electricians"/>
    <w:p>
      <w:pPr>
        <w:pStyle w:val="Heading3"/>
      </w:pPr>
      <w:r>
        <w:t xml:space="preserve">Key Economic Factors for Electricians</w:t>
      </w:r>
    </w:p>
    <w:p>
      <w:pPr>
        <w:numPr>
          <w:ilvl w:val="0"/>
          <w:numId w:val="1002"/>
        </w:numPr>
        <w:pStyle w:val="Compact"/>
      </w:pPr>
      <w:r>
        <w:rPr>
          <w:bCs/>
          <w:b/>
        </w:rPr>
        <w:t xml:space="preserve">Demand Surge:</w:t>
      </w:r>
      <w:r>
        <w:t xml:space="preserve"> </w:t>
      </w:r>
      <w:r>
        <w:t xml:space="preserve">The push for energy efficiency and renewable integration has increased demand for electricians who can install solar panels and EV charging stations.</w:t>
      </w:r>
    </w:p>
    <w:p>
      <w:pPr>
        <w:numPr>
          <w:ilvl w:val="0"/>
          <w:numId w:val="1002"/>
        </w:numPr>
        <w:pStyle w:val="Compact"/>
      </w:pPr>
      <w:r>
        <w:rPr>
          <w:bCs/>
          <w:b/>
        </w:rPr>
        <w:t xml:space="preserve">Tourism Sector:</w:t>
      </w:r>
      <w:r>
        <w:t xml:space="preserve"> </w:t>
      </w:r>
      <w:r>
        <w:t xml:space="preserve">Madrid's booming hotel industry requires constant maintenance by specialized electricians to ensure guest safety and comfort.</w:t>
      </w:r>
    </w:p>
    <w:p>
      <w:pPr>
        <w:numPr>
          <w:ilvl w:val="0"/>
          <w:numId w:val="1002"/>
        </w:numPr>
        <w:pStyle w:val="Compact"/>
      </w:pPr>
      <w:r>
        <w:rPr>
          <w:bCs/>
          <w:b/>
        </w:rPr>
        <w:t xml:space="preserve">Digitalization:</w:t>
      </w:r>
      <w:r>
        <w:t xml:space="preserve"> </w:t>
      </w:r>
      <w:r>
        <w:t xml:space="preserve">Modern smart home technologies require an electrician who is also tech-savvy, bridging the gap between traditional wiring and modern IT infrastructure.</w:t>
      </w:r>
    </w:p>
    <w:bookmarkEnd w:id="25"/>
    <w:bookmarkEnd w:id="26"/>
    <w:bookmarkStart w:id="27" w:name="Xef36c3f275b9a72d40f154388dae5ad087c0d04"/>
    <w:p>
      <w:pPr>
        <w:pStyle w:val="Heading2"/>
      </w:pPr>
      <w:r>
        <w:t xml:space="preserve">5. Challenges Facing Electricians in Spain Madrid</w:t>
      </w:r>
    </w:p>
    <w:p>
      <w:pPr>
        <w:pStyle w:val="FirstParagraph"/>
      </w:pPr>
      <w:r>
        <w:t xml:space="preserve">Despite the steady demand, electricians in</w:t>
      </w:r>
    </w:p>
    <w:p>
      <w:pPr>
        <w:pStyle w:val="BodyText"/>
      </w:pPr>
      <w:r>
        <w:t xml:space="preserve">Spain Madrid face several challenges. Bureaucracy can be slow; obtaining permits for major installations often involves navigating complex administrative processes at the Madrid city council (Ayuntamiento de Madrid). Furthermore, the rise of "pseudo-professionals" who offer cheap services without proper certification poses a threat to public safety and undermines legitimate electricians.</w:t>
      </w:r>
    </w:p>
    <w:p>
      <w:pPr>
        <w:pStyle w:val="BodyText"/>
      </w:pPr>
      <w:r>
        <w:t xml:space="preserve">Education and awareness campaigns are necessary to help consumers distinguish between a qualified electrician and an amateur. It is crucial for residents in</w:t>
      </w:r>
    </w:p>
    <w:p>
      <w:pPr>
        <w:pStyle w:val="BodyText"/>
      </w:pPr>
      <w:r>
        <w:t xml:space="preserve">Spain Madrid to verify that their chosen professional has valid insurance and the official "Boletín" capability.</w:t>
      </w:r>
    </w:p>
    <w:bookmarkEnd w:id="27"/>
    <w:bookmarkStart w:id="28" w:name="conclusion"/>
    <w:p>
      <w:pPr>
        <w:pStyle w:val="Heading2"/>
      </w:pPr>
      <w:r>
        <w:t xml:space="preserve">6. Conclusion</w:t>
      </w:r>
    </w:p>
    <w:p>
      <w:pPr>
        <w:pStyle w:val="FirstParagraph"/>
      </w:pPr>
      <w:r>
        <w:t xml:space="preserve">In conclusion, the electrician is not merely a technician but a guardian of safety and an enabler of modern living in</w:t>
      </w:r>
    </w:p>
    <w:p>
      <w:pPr>
        <w:pStyle w:val="BodyText"/>
      </w:pPr>
      <w:r>
        <w:t xml:space="preserve">Spain Madrid . The stringent regulations governing this profession ensure that only those with adequate training can perform electrical work. For stakeholders in Madrid, understanding the depth of this profession—its legal requirements, technical demands, and economic significance—is vital.</w:t>
      </w:r>
    </w:p>
    <w:p>
      <w:pPr>
        <w:pStyle w:val="BodyText"/>
      </w:pPr>
      <w:r>
        <w:t xml:space="preserve">The future of electrical infrastructure in</w:t>
      </w:r>
    </w:p>
    <w:p>
      <w:pPr>
        <w:pStyle w:val="BodyText"/>
      </w:pPr>
      <w:r>
        <w:t xml:space="preserve">Spain depends on the continued professionalization and recognition of electricians. As Madrid continues to expand its urban footprint and modernize its energy grids, the role of the electrician will only become more prominent. It is imperative that all parties involved prioritize hiring licensed, insured, and certified electricians to ensure safety, compliance with</w:t>
      </w:r>
    </w:p>
    <w:p>
      <w:pPr>
        <w:pStyle w:val="BodyText"/>
      </w:pPr>
      <w:r>
        <w:t xml:space="preserve">Spain law, and long-term reliability of electrical systems.</w:t>
      </w:r>
    </w:p>
    <w:p>
      <w:pPr>
        <w:pStyle w:val="BodyText"/>
      </w:pPr>
      <w:r>
        <w:t xml:space="preserve">This report underscores that in</w:t>
      </w:r>
      <w:r>
        <w:t xml:space="preserve"> </w:t>
      </w:r>
      <w:r>
        <w:t xml:space="preserve">Spain Madrid</w:t>
      </w:r>
      <w:r>
        <w:t xml:space="preserve"> </w:t>
      </w:r>
      <w:r>
        <w:t xml:space="preserve">, the quality of life and commercial viability is directly tied to the expertise of the electrician. Therefore, investing in professional electrical services is not an expense but a critical investment in security and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Market Analysis: The Electrician in Spain Madrid</dc:title>
  <dc:creator/>
  <dc:language>en</dc:language>
  <cp:keywords/>
  <dcterms:created xsi:type="dcterms:W3CDTF">2026-07-29T12:27:00Z</dcterms:created>
  <dcterms:modified xsi:type="dcterms:W3CDTF">2026-07-29T12:27:00Z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