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United</w:t>
      </w:r>
      <w:r>
        <w:t xml:space="preserve"> </w:t>
      </w:r>
      <w:r>
        <w:t xml:space="preserve">Kingdom</w:t>
      </w:r>
      <w:r>
        <w:t xml:space="preserve"> </w:t>
      </w:r>
      <w:r>
        <w:t xml:space="preserve">Manchester</w:t>
      </w:r>
      <w:r>
        <w:t xml:space="preserve"> </w:t>
      </w:r>
      <w:r>
        <w:t xml:space="preserve">Context</w:t>
      </w:r>
    </w:p>
    <w:bookmarkStart w:id="26" w:name="the-electrician"/>
    <w:p>
      <w:pPr>
        <w:pStyle w:val="Heading1"/>
      </w:pPr>
      <w:r>
        <w:t xml:space="preserve">The Electrician</w:t>
      </w:r>
    </w:p>
    <w:p>
      <w:pPr>
        <w:pStyle w:val="FirstParagraph"/>
      </w:pPr>
      <w:r>
        <w:rPr>
          <w:bCs/>
          <w:b/>
        </w:rPr>
        <w:t xml:space="preserve">Date:</w:t>
      </w:r>
      <w:r>
        <w:t xml:space="preserve"> </w:t>
      </w:r>
      <w:r>
        <w:t xml:space="preserve">October 26, 2023</w:t>
      </w:r>
      <w:r>
        <w:br/>
      </w:r>
      <w:r>
        <w:rPr>
          <w:bCs/>
          <w:b/>
        </w:rPr>
        <w:t xml:space="preserve">Evaluator:</w:t>
      </w:r>
      <w:r>
        <w:t xml:space="preserve">: Regional Safety &amp; Standards Compliance Officer</w:t>
      </w:r>
      <w:r>
        <w:br/>
      </w:r>
      <w:r>
        <w:rPr>
          <w:bCs/>
          <w:b/>
        </w:rPr>
        <w:t xml:space="preserve">Jurisdictional Focus:</w:t>
      </w:r>
      <w:r>
        <w:t xml:space="preserve"> </w:t>
      </w:r>
      <w:r>
        <w:t xml:space="preserve">United Kingdom Manchester</w:t>
      </w:r>
    </w:p>
    <w:bookmarkStart w:id="20" w:name="i.-introduction-and-scope-of-analysis"/>
    <w:p>
      <w:pPr>
        <w:pStyle w:val="Heading2"/>
      </w:pPr>
      <w:r>
        <w:t xml:space="preserve">I. Introduction and Scope of Analysis</w:t>
      </w:r>
    </w:p>
    <w:p>
      <w:pPr>
        <w:pStyle w:val="FirstParagraph"/>
      </w:pPr>
      <w:r>
        <w:t xml:space="preserve">The subject of this report, titled "The Electrician," is not merely a fictional narrative or a singular technical manual, but rather a comprehensive examination of the trade itself as it exists within the contemporary socio-economic landscape. For professionals operating within</w:t>
      </w:r>
      <w:r>
        <w:t xml:space="preserve"> </w:t>
      </w:r>
      <w:r>
        <w:rPr>
          <w:bCs/>
          <w:b/>
        </w:rPr>
        <w:t xml:space="preserve">United Kingdom Manchester</w:t>
      </w:r>
      <w:r>
        <w:t xml:space="preserve">, understanding the nuances of this role is paramount. This book serves as both an educational tool and a cultural commentary on the vital infrastructure that powers modern society.</w:t>
      </w:r>
      <w:r>
        <w:t xml:space="preserve"> </w:t>
      </w:r>
      <w:r>
        <w:t xml:space="preserve">Manchester, historically known as "Cottonopolis," has transitioned into a hub of digital innovation and renewable energy research. Consequently, the role of the</w:t>
      </w:r>
      <w:r>
        <w:t xml:space="preserve"> </w:t>
      </w:r>
      <w:r>
        <w:rPr>
          <w:bCs/>
          <w:b/>
        </w:rPr>
        <w:t xml:space="preserve">Electrician</w:t>
      </w:r>
      <w:r>
        <w:t xml:space="preserve"> </w:t>
      </w:r>
      <w:r>
        <w:t xml:space="preserve">has evolved significantly. It is no longer sufficient to simply wire circuits; one must understand smart grid integration, sustainability mandates, and the rigorous regulatory frameworks established by British Standards. This report analyzes how "The Electrician" addresses these modern challenges specifically through the lens of a major metropolitan area in</w:t>
      </w:r>
      <w:r>
        <w:t xml:space="preserve"> </w:t>
      </w:r>
      <w:r>
        <w:rPr>
          <w:bCs/>
          <w:b/>
        </w:rPr>
        <w:t xml:space="preserve">United Kingdom Manchester</w:t>
      </w:r>
      <w:r>
        <w:t xml:space="preserve">, highlighting local infrastructural needs alongside national legal obligations.</w:t>
      </w:r>
    </w:p>
    <w:bookmarkEnd w:id="20"/>
    <w:bookmarkStart w:id="21" w:name="X919f0c68e823cc923a71a83aeb65410fb626350"/>
    <w:p>
      <w:pPr>
        <w:pStyle w:val="Heading2"/>
      </w:pPr>
      <w:r>
        <w:t xml:space="preserve">II. Historical Context and Regional Relevance</w:t>
      </w:r>
    </w:p>
    <w:p>
      <w:pPr>
        <w:pStyle w:val="FirstParagraph"/>
      </w:pPr>
      <w:r>
        <w:t xml:space="preserve">A significant portion of the text dedicates itself to the historical evolution of electrical work in Britain, with specific chapters focusing on Northern England's industrial heritage. For a reader based in</w:t>
      </w:r>
      <w:r>
        <w:t xml:space="preserve"> </w:t>
      </w:r>
      <w:r>
        <w:rPr>
          <w:bCs/>
          <w:b/>
        </w:rPr>
        <w:t xml:space="preserve">United Kingdom Manchester</w:t>
      </w:r>
      <w:r>
        <w:t xml:space="preserve">, this historical context is deeply resonant. The city’s Victorian-era architecture presents unique challenges for modernizing electrical systems while preserving heritage status. The book details how older buildings, common across districts like Ancoats and Castlefield, require specialized knowledge that differs from new-build constructions found in areas like Spinningfields or MediaCityUK.</w:t>
      </w:r>
      <w:r>
        <w:t xml:space="preserve"> </w:t>
      </w:r>
      <w:r>
        <w:t xml:space="preserve">The narrative effectively bridges the gap between traditional craftsmanship and modern engineering. It argues that the identity of an</w:t>
      </w:r>
      <w:r>
        <w:t xml:space="preserve"> </w:t>
      </w:r>
      <w:r>
        <w:rPr>
          <w:bCs/>
          <w:b/>
        </w:rPr>
        <w:t xml:space="preserve">Electrician</w:t>
      </w:r>
      <w:r>
        <w:t xml:space="preserve"> </w:t>
      </w:r>
      <w:r>
        <w:t xml:space="preserve">is rooted in safety and reliability—values that are timeless, yet increasingly complex due to technological advancements. By anchoring these themes in the specific geographic reality of</w:t>
      </w:r>
      <w:r>
        <w:t xml:space="preserve"> </w:t>
      </w:r>
      <w:r>
        <w:rPr>
          <w:bCs/>
          <w:b/>
        </w:rPr>
        <w:t xml:space="preserve">United Kingdom Manchester</w:t>
      </w:r>
      <w:r>
        <w:t xml:space="preserve">, the author provides a localized case study approach that makes the abstract concepts of electrical engineering tangible and relevant to local practitioners.</w:t>
      </w:r>
    </w:p>
    <w:bookmarkEnd w:id="21"/>
    <w:bookmarkStart w:id="22" w:name="X83fd2e6c867468a2b7f1ba635a69bc7d137f4be"/>
    <w:p>
      <w:pPr>
        <w:pStyle w:val="Heading2"/>
      </w:pPr>
      <w:r>
        <w:t xml:space="preserve">III. Technical Proficiency and Regulatory Frameworks</w:t>
      </w:r>
    </w:p>
    <w:p>
      <w:pPr>
        <w:pStyle w:val="FirstParagraph"/>
      </w:pPr>
      <w:r>
        <w:t xml:space="preserve">The core strength of "The Electrician" lies in its detailed exploration of technical proficiency required for the trade. The book meticulously dissects the 18th Edition IET Wiring Regulations, which are standard across</w:t>
      </w:r>
      <w:r>
        <w:t xml:space="preserve"> </w:t>
      </w:r>
      <w:r>
        <w:rPr>
          <w:bCs/>
          <w:b/>
        </w:rPr>
        <w:t xml:space="preserve">United Kingdom Manchester</w:t>
      </w:r>
      <w:r>
        <w:t xml:space="preserve">. It emphasizes that compliance is not optional but a legal necessity to protect lives and property.</w:t>
      </w:r>
      <w:r>
        <w:t xml:space="preserve"> </w:t>
      </w:r>
      <w:r>
        <w:t xml:space="preserve">For any</w:t>
      </w:r>
      <w:r>
        <w:t xml:space="preserve"> </w:t>
      </w:r>
      <w:r>
        <w:rPr>
          <w:bCs/>
          <w:b/>
        </w:rPr>
        <w:t xml:space="preserve">Electrician</w:t>
      </w:r>
      <w:r>
        <w:t xml:space="preserve"> </w:t>
      </w:r>
      <w:r>
        <w:t xml:space="preserve">practicing in this region, the text serves as a critical reminder of the importance of certification through competent person schemes such as NICEIC or ELECSA. The book critiques instances where regulatory knowledge lapses, using anonymized case studies from industrial accidents to underscore the human cost of negligence.</w:t>
      </w:r>
      <w:r>
        <w:t xml:space="preserve"> </w:t>
      </w:r>
      <w:r>
        <w:t xml:space="preserve">Furthermore, it addresses the specific environmental conditions prevalent in</w:t>
      </w:r>
      <w:r>
        <w:t xml:space="preserve"> </w:t>
      </w:r>
      <w:r>
        <w:rPr>
          <w:bCs/>
          <w:b/>
        </w:rPr>
        <w:t xml:space="preserve">United Kingdom Manchester</w:t>
      </w:r>
      <w:r>
        <w:t xml:space="preserve">. The high humidity and industrial pollution history of the region can accelerate corrosion and degradation in electrical components. The text provides guidance on selecting appropriate materials and installation techniques that withstand these local weather patterns, ensuring longevity and safety for both domestic consumers and industrial clients alike.</w:t>
      </w:r>
    </w:p>
    <w:bookmarkEnd w:id="22"/>
    <w:bookmarkStart w:id="23" w:name="Xdea7fa25e285912cfe13482b249a672557d145c"/>
    <w:p>
      <w:pPr>
        <w:pStyle w:val="Heading2"/>
      </w:pPr>
      <w:r>
        <w:t xml:space="preserve">IV. Safety Culture in United Kingdom Manchester</w:t>
      </w:r>
    </w:p>
    <w:p>
      <w:pPr>
        <w:pStyle w:val="FirstParagraph"/>
      </w:pPr>
      <w:r>
        <w:t xml:space="preserve">Safety is woven into every chapter of the book, but it is particularly poignant when discussing the urban density of</w:t>
      </w:r>
      <w:r>
        <w:t xml:space="preserve"> </w:t>
      </w:r>
      <w:r>
        <w:rPr>
          <w:bCs/>
          <w:b/>
        </w:rPr>
        <w:t xml:space="preserve">United Kingdom Manchester</w:t>
      </w:r>
      <w:r>
        <w:t xml:space="preserve">. Working in tight city-center spaces, such as beneath the Arndale Centre or within high-rise residential blocks like Beetham Tower, requires a heightened awareness of public safety and logistical challenges.</w:t>
      </w:r>
      <w:r>
        <w:t xml:space="preserve"> </w:t>
      </w:r>
      <w:r>
        <w:t xml:space="preserve">The book outlines protocols for working at height, confined spaces, and live-working procedures (which are strongly discouraged unless absolutely necessary). It highlights the collaborative nature of electrical work in</w:t>
      </w:r>
      <w:r>
        <w:t xml:space="preserve"> </w:t>
      </w:r>
      <w:r>
        <w:rPr>
          <w:bCs/>
          <w:b/>
        </w:rPr>
        <w:t xml:space="preserve">United Kingdom Manchester</w:t>
      </w:r>
      <w:r>
        <w:t xml:space="preserve">, where electricians often coordinate with structural engineers, architects, and health &amp; safety officers. This interdisciplinary approach ensures that electrical installations do not compromise building integrity or public access routes.</w:t>
      </w:r>
      <w:r>
        <w:t xml:space="preserve"> </w:t>
      </w:r>
      <w:r>
        <w:t xml:space="preserve">For the modern</w:t>
      </w:r>
      <w:r>
        <w:t xml:space="preserve"> </w:t>
      </w:r>
      <w:r>
        <w:rPr>
          <w:bCs/>
          <w:b/>
        </w:rPr>
        <w:t xml:space="preserve">Electrician</w:t>
      </w:r>
      <w:r>
        <w:t xml:space="preserve">, mental awareness is as important as technical skill. The text discusses the psychological pressure of meeting tight deadlines in a fast-paced city while maintaining zero-error margins for safety. It advocates for a culture where speaking up about unsafe conditions is encouraged, fostering an environment where every worker feels empowered to halt operations if risks are identified.</w:t>
      </w:r>
    </w:p>
    <w:bookmarkEnd w:id="23"/>
    <w:bookmarkStart w:id="24" w:name="Xb5b45952f0f3912a72c7a31b1fdd5d882dd91eb"/>
    <w:p>
      <w:pPr>
        <w:pStyle w:val="Heading2"/>
      </w:pPr>
      <w:r>
        <w:t xml:space="preserve">V. Sustainability and Future Technologies</w:t>
      </w:r>
    </w:p>
    <w:p>
      <w:pPr>
        <w:pStyle w:val="FirstParagraph"/>
      </w:pPr>
      <w:r>
        <w:t xml:space="preserve">Manchester is striving to become one of the most sustainable cities in</w:t>
      </w:r>
      <w:r>
        <w:t xml:space="preserve"> </w:t>
      </w:r>
      <w:r>
        <w:rPr>
          <w:bCs/>
          <w:b/>
        </w:rPr>
        <w:t xml:space="preserve">United Kingdom Manchester</w:t>
      </w:r>
      <w:r>
        <w:t xml:space="preserve">, aiming for net-zero carbon emissions by 2038. "The Electrician" directly engages with this ambitious goal, dedicating significant篇幅 (space) to renewable energy technologies.</w:t>
      </w:r>
      <w:r>
        <w:t xml:space="preserve"> </w:t>
      </w:r>
      <w:r>
        <w:t xml:space="preserve">The text explores the integration of photovoltaic systems, heat pumps, and electric vehicle (EV) charging infrastructure into existing grids. It provides technical insights into how an</w:t>
      </w:r>
      <w:r>
        <w:t xml:space="preserve"> </w:t>
      </w:r>
      <w:r>
        <w:rPr>
          <w:bCs/>
          <w:b/>
        </w:rPr>
        <w:t xml:space="preserve">Electrician</w:t>
      </w:r>
      <w:r>
        <w:t xml:space="preserve"> </w:t>
      </w:r>
      <w:r>
        <w:t xml:space="preserve">can retrofit older Manchester homes with insulation and efficient heating systems that reduce reliance on fossil fuels. The book also touches upon smart metering technology, which allows residents to monitor energy usage in real-time, promoting conservation habits.</w:t>
      </w:r>
      <w:r>
        <w:t xml:space="preserve"> </w:t>
      </w:r>
      <w:r>
        <w:t xml:space="preserve">This forward-looking perspective positions the</w:t>
      </w:r>
      <w:r>
        <w:t xml:space="preserve"> </w:t>
      </w:r>
      <w:r>
        <w:rPr>
          <w:bCs/>
          <w:b/>
        </w:rPr>
        <w:t xml:space="preserve">Electrician</w:t>
      </w:r>
      <w:r>
        <w:t xml:space="preserve"> </w:t>
      </w:r>
      <w:r>
        <w:t xml:space="preserve">not just as a maintenance worker, but as a key agent in the green transition. For professionals in</w:t>
      </w:r>
      <w:r>
        <w:t xml:space="preserve"> </w:t>
      </w:r>
      <w:r>
        <w:rPr>
          <w:bCs/>
          <w:b/>
        </w:rPr>
        <w:t xml:space="preserve">United Kingdom Manchester</w:t>
      </w:r>
      <w:r>
        <w:t xml:space="preserve">, acquiring skills in these emerging technologies is no longer optional; it is essential for career longevity and relevance. The book serves as a roadmap for upskilling, encouraging electricians to pursue additional certifications in solar PV installation and EV charging point schemes (OZEV approved installers).</w:t>
      </w:r>
    </w:p>
    <w:bookmarkEnd w:id="24"/>
    <w:bookmarkStart w:id="25" w:name="vi.-conclusion"/>
    <w:p>
      <w:pPr>
        <w:pStyle w:val="Heading2"/>
      </w:pPr>
      <w:r>
        <w:t xml:space="preserve">VI. Conclusion</w:t>
      </w:r>
    </w:p>
    <w:p>
      <w:pPr>
        <w:pStyle w:val="FirstParagraph"/>
      </w:pPr>
      <w:r>
        <w:t xml:space="preserve">In conclusion, "The Electrician" is an indispensable resource for anyone involved in the electrical trade within</w:t>
      </w:r>
      <w:r>
        <w:t xml:space="preserve"> </w:t>
      </w:r>
      <w:r>
        <w:rPr>
          <w:bCs/>
          <w:b/>
        </w:rPr>
        <w:t xml:space="preserve">United Kingdom Manchester</w:t>
      </w:r>
      <w:r>
        <w:t xml:space="preserve">. It successfully blends technical instruction with cultural and historical context, providing a holistic view of what it means to practice this vital profession today.</w:t>
      </w:r>
      <w:r>
        <w:t xml:space="preserve"> </w:t>
      </w:r>
      <w:r>
        <w:t xml:space="preserve">By addressing the specific infrastructural challenges of Manchester’s unique architectural landscape, emphasizing strict adherence to UK regulations, promoting an unwavering commitment to safety, and preparing practitioners for a sustainable future, the book establishes itself as more than just a manual—it is a manifesto for excellence.</w:t>
      </w:r>
      <w:r>
        <w:t xml:space="preserve"> </w:t>
      </w:r>
      <w:r>
        <w:t xml:space="preserve">For any</w:t>
      </w:r>
      <w:r>
        <w:t xml:space="preserve"> </w:t>
      </w:r>
      <w:r>
        <w:rPr>
          <w:bCs/>
          <w:b/>
        </w:rPr>
        <w:t xml:space="preserve">Electrician</w:t>
      </w:r>
      <w:r>
        <w:t xml:space="preserve"> </w:t>
      </w:r>
      <w:r>
        <w:t xml:space="preserve">operating in this region, reading this text is not merely an academic exercise but a professional imperative. It reinforces the idea that electrical work is about empowering communities through reliable power, ensuring safety, and driving progress. As Manchester continues to evolve into a smart city of the future, the role of the electrician remains central to its heartbeat. This report affirms that "The Electrician" provides all necessary tools for professionals to meet these evolving demands with competence, pride, and responsibility.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 A Comprehensive Analysis for United Kingdom Manchester Context</dc:title>
  <dc:creator/>
  <dc:language>en</dc:language>
  <cp:keywords/>
  <dcterms:created xsi:type="dcterms:W3CDTF">2026-07-29T19:35:05Z</dcterms:created>
  <dcterms:modified xsi:type="dcterms:W3CDTF">2026-07-29T19:35:05Z</dcterms:modified>
</cp:coreProperties>
</file>

<file path=docProps/custom.xml><?xml version="1.0" encoding="utf-8"?>
<Properties xmlns="http://schemas.openxmlformats.org/officeDocument/2006/custom-properties" xmlns:vt="http://schemas.openxmlformats.org/officeDocument/2006/docPropsVTypes"/>
</file>