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Australia</w:t>
      </w:r>
      <w:r>
        <w:t xml:space="preserve"> </w:t>
      </w:r>
      <w:r>
        <w:t xml:space="preserve">Brisbane</w:t>
      </w:r>
    </w:p>
    <w:p>
      <w:pPr>
        <w:pStyle w:val="FirstParagraph"/>
      </w:pPr>
      <w:r>
        <w:t xml:space="preserve">```html</w:t>
      </w:r>
    </w:p>
    <w:bookmarkStart w:id="21" w:name="Xca2095fc269b951d4e09f475148c4432ce629bc"/>
    <w:p>
      <w:pPr>
        <w:pStyle w:val="Heading1"/>
      </w:pPr>
      <w:r>
        <w:t xml:space="preserve">Book Report: The Electronics Engineer in the Context of Australia Brisbane</w:t>
      </w:r>
    </w:p>
    <w:p>
      <w:pPr>
        <w:pStyle w:val="FirstParagraph"/>
      </w:pPr>
      <w:r>
        <w:rPr>
          <w:bCs/>
          <w:b/>
        </w:rPr>
        <w:t xml:space="preserve">Date:</w:t>
      </w:r>
      <w:r>
        <w:t xml:space="preserve"> </w:t>
      </w:r>
      <w:r>
        <w:t xml:space="preserve">October 26, 2023</w:t>
      </w:r>
      <w:r>
        <w:br/>
      </w:r>
      <w:r>
        <w:rPr>
          <w:bCs/>
          <w:b/>
        </w:rPr>
        <w:t xml:space="preserve">To:</w:t>
      </w:r>
    </w:p>
    <w:p>
      <w:pPr>
        <w:pStyle w:val="BodyText"/>
      </w:pPr>
      <w:r>
        <w:br/>
      </w:r>
    </w:p>
    <w:p>
      <w:pPr>
        <w:pStyle w:val="BodyText"/>
      </w:pPr>
      <w:r>
        <w:t xml:space="preserve">Welcome to the detailed report on</w:t>
      </w:r>
      <w:r>
        <w:t xml:space="preserve"> </w:t>
      </w:r>
      <w:r>
        <w:rPr>
          <w:iCs/>
          <w:i/>
        </w:rPr>
        <w:t xml:space="preserve">The Role and Impact of Electronics Engineering in Modern Australia, with a Specific Focus on Brisbane</w:t>
      </w:r>
      <w:r>
        <w:t xml:space="preserve">.</w:t>
      </w:r>
    </w:p>
    <w:bookmarkStart w:id="20" w:name="about-this-report"/>
    <w:p>
      <w:pPr>
        <w:pStyle w:val="Heading2"/>
      </w:pPr>
      <w:r>
        <w:t xml:space="preserve">About This Report</w:t>
      </w:r>
    </w:p>
    <w:p>
      <w:pPr>
        <w:pStyle w:val="FirstParagraph"/>
      </w:pPr>
      <w:r>
        <w:t xml:space="preserve">This book report explores how engineers play pivotal roles within both society at large as well as local industries across regions such as those found throughout QLD including but not limited to our beloved city known affectionately by many locals simply as "Brisvegas" due its vibrant nightlife scene along South Bank Parklands or even further north where gold miners once struck it rich during the 1800s gold rush era before transitioning into agriculture based economies today! Today we shall look deeper into what makes this profession unique within an Australian context while highlighting key skills required for success among professionals working towards becoming certified members of Engineers Australia (EA).</w:t>
      </w:r>
    </w:p>
    <w:p>
      <w:pPr>
        <w:pStyle w:val="BodyText"/>
      </w:pPr>
      <w:r>
        <w:t xml:space="preserv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Electronics Engineer in the Context of Australia Brisbane</dc:title>
  <dc:creator/>
  <dc:language>en</dc:language>
  <cp:keywords/>
  <dcterms:created xsi:type="dcterms:W3CDTF">2026-07-29T07:30:38Z</dcterms:created>
  <dcterms:modified xsi:type="dcterms:W3CDTF">2026-07-29T07:30:38Z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