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p>
      <w:pPr>
        <w:pStyle w:val="FirstParagraph"/>
      </w:pPr>
      <w:r>
        <w:rPr>
          <w:bCs/>
          <w:b/>
        </w:rPr>
        <w:t xml:space="preserve">Title:</w:t>
      </w:r>
      <w:r>
        <w:t xml:space="preserve"> </w:t>
      </w:r>
      <w:r>
        <w:t xml:space="preserve">Navigating the Circuitry of Progress: A Book Report on the Role of the Electronics Engineer in Modern China</w:t>
      </w:r>
      <w:r>
        <w:br/>
      </w:r>
      <w:r>
        <w:rPr>
          <w:bCs/>
          <w:b/>
        </w:rPr>
        <w:t xml:space="preserve">Date:</w:t>
      </w:r>
      <w:r>
        <w:t xml:space="preserve"> </w:t>
      </w:r>
      <w:r>
        <w:t xml:space="preserve">October 26, 2023</w:t>
      </w:r>
      <w:r>
        <w:br/>
      </w:r>
      <w:r>
        <w:rPr>
          <w:bCs/>
          <w:b/>
        </w:rPr>
        <w:t xml:space="preserve">Subject:</w:t>
      </w:r>
      <w:r>
        <w:t xml:space="preserve"> </w:t>
      </w:r>
      <w:r>
        <w:t xml:space="preserve">Professional Analysis &amp; Regional Contextualization</w:t>
      </w:r>
      <w:r>
        <w:br/>
      </w:r>
      <w:r>
        <w:rPr>
          <w:bCs/>
          <w:b/>
        </w:rPr>
        <w:t xml:space="preserve">Focal Point:</w:t>
      </w:r>
      <w:r>
        <w:t xml:space="preserve"> </w:t>
      </w:r>
      <w:r>
        <w:t xml:space="preserve">The intersection of technical expertise and rapid urban development in the People's Republic of China, specifically within Shanghai.</w:t>
      </w:r>
    </w:p>
    <w:bookmarkStart w:id="26" w:name="Xfc3142709d9b93fbc2130bb8299bc832f6a3c6d"/>
    <w:p>
      <w:pPr>
        <w:pStyle w:val="Heading1"/>
      </w:pPr>
      <w:r>
        <w:t xml:space="preserve">The Electronics Engineer: Architecting the Future in China, Shanghai</w:t>
      </w:r>
    </w:p>
    <w:p>
      <w:pPr>
        <w:pStyle w:val="FirstParagraph"/>
      </w:pPr>
      <w:r>
        <w:t xml:space="preserve">This Book Report serves as a comprehensive analysis of the evolving role, responsibilities, and cultural significance of the</w:t>
      </w:r>
      <w:r>
        <w:t xml:space="preserve"> </w:t>
      </w:r>
      <w:r>
        <w:rPr>
          <w:bCs/>
          <w:b/>
        </w:rPr>
        <w:t xml:space="preserve">Electronics Engineer</w:t>
      </w:r>
      <w:r>
        <w:t xml:space="preserve">. However, this document diverges from a generic technical summary by firmly grounding its observations within the unique socio-technical ecosystem of</w:t>
      </w:r>
      <w:r>
        <w:t xml:space="preserve"> </w:t>
      </w:r>
      <w:r>
        <w:rPr>
          <w:bCs/>
          <w:b/>
        </w:rPr>
        <w:t xml:space="preserve">China, Shanghai</w:t>
      </w:r>
      <w:r>
        <w:t xml:space="preserve">. As one of the world’s most dynamic hubs for technology manufacturing and innovation, Shanghai offers a distinct lens through which to view the profession. This report argues that in</w:t>
      </w:r>
      <w:r>
        <w:t xml:space="preserve"> </w:t>
      </w:r>
      <w:r>
        <w:rPr>
          <w:bCs/>
          <w:b/>
        </w:rPr>
        <w:t xml:space="preserve">China, Shanghai</w:t>
      </w:r>
      <w:r>
        <w:t xml:space="preserve">, the</w:t>
      </w:r>
      <w:r>
        <w:t xml:space="preserve"> </w:t>
      </w:r>
      <w:r>
        <w:rPr>
          <w:bCs/>
          <w:b/>
        </w:rPr>
        <w:t xml:space="preserve">Electronics Engineer</w:t>
      </w:r>
      <w:r>
        <w:t xml:space="preserve"> </w:t>
      </w:r>
      <w:r>
        <w:t xml:space="preserve">is not merely a technician but a critical agent of national economic strategy and urban modernization.</w:t>
      </w:r>
    </w:p>
    <w:bookmarkStart w:id="20" w:name="X43062982ec91aad57f0d26367f648af71e22467"/>
    <w:p>
      <w:pPr>
        <w:pStyle w:val="Heading2"/>
      </w:pPr>
      <w:r>
        <w:t xml:space="preserve">The Global Context vs. The Shanghai Reality</w:t>
      </w:r>
    </w:p>
    <w:p>
      <w:pPr>
        <w:pStyle w:val="FirstParagraph"/>
      </w:pPr>
      <w:r>
        <w:t xml:space="preserve">Globally, an Electronics Engineer is defined by their ability to design, develop, test, and supervise the manufacture of electronic equipment. This includes everything from simple circuits in consumer appliances to complex microprocessors in supercomputers. However, when we shift our focus to</w:t>
      </w:r>
      <w:r>
        <w:t xml:space="preserve"> </w:t>
      </w:r>
      <w:r>
        <w:rPr>
          <w:bCs/>
          <w:b/>
        </w:rPr>
        <w:t xml:space="preserve">China</w:t>
      </w:r>
      <w:r>
        <w:t xml:space="preserve">, and more specifically its financial and technological capital,</w:t>
      </w:r>
      <w:r>
        <w:t xml:space="preserve"> </w:t>
      </w:r>
      <w:r>
        <w:rPr>
          <w:bCs/>
          <w:b/>
        </w:rPr>
        <w:t xml:space="preserve">Shanghai</w:t>
      </w:r>
      <w:r>
        <w:t xml:space="preserve">, the definition expands significantly due to scale and speed. In this context, the profession is deeply intertwined with government initiatives such as "Made in China 2025" and the push for digital sovereignty.</w:t>
      </w:r>
    </w:p>
    <w:p>
      <w:pPr>
        <w:pStyle w:val="BodyText"/>
      </w:pPr>
      <w:r>
        <w:t xml:space="preserve">The landscape of Shanghai presents a unique challenge and opportunity for the</w:t>
      </w:r>
      <w:r>
        <w:t xml:space="preserve"> </w:t>
      </w:r>
      <w:r>
        <w:rPr>
          <w:bCs/>
          <w:b/>
        </w:rPr>
        <w:t xml:space="preserve">Electronics Engineer</w:t>
      </w:r>
      <w:r>
        <w:t xml:space="preserve">. The city is home to a dense network of multinational corporations (MNCs) and domestic tech giants alike. For instance, the presence of Intel’s major fabrication plants, SMIC’s semiconductor efforts, and the booming electric vehicle (EV) sector driven by companies like NIO and BYD means that electronics engineers here are working at the bleeding edge of hardware innovation. Unlike their counterparts in slower-moving markets, an</w:t>
      </w:r>
      <w:r>
        <w:t xml:space="preserve"> </w:t>
      </w:r>
      <w:r>
        <w:rPr>
          <w:bCs/>
          <w:b/>
        </w:rPr>
        <w:t xml:space="preserve">Electronics Engineer</w:t>
      </w:r>
      <w:r>
        <w:t xml:space="preserve"> </w:t>
      </w:r>
      <w:r>
        <w:t xml:space="preserve">in Shanghai must operate within a framework that demands rapid prototyping, immediate scalability, and integration with 5G infrastructure networks that are among the most advanced in the world.</w:t>
      </w:r>
    </w:p>
    <w:bookmarkEnd w:id="20"/>
    <w:bookmarkStart w:id="21" w:name="X2ff973753c5b2c5e8169d7819984cb01c55e758"/>
    <w:p>
      <w:pPr>
        <w:pStyle w:val="Heading2"/>
      </w:pPr>
      <w:r>
        <w:t xml:space="preserve">Critical Areas of Expertise for the Shanghai Market</w:t>
      </w:r>
    </w:p>
    <w:p>
      <w:pPr>
        <w:pStyle w:val="FirstParagraph"/>
      </w:pPr>
      <w:r>
        <w:t xml:space="preserve">To succeed as an</w:t>
      </w:r>
      <w:r>
        <w:t xml:space="preserve"> </w:t>
      </w:r>
      <w:r>
        <w:rPr>
          <w:bCs/>
          <w:b/>
        </w:rPr>
        <w:t xml:space="preserve">Electronics Engineer</w:t>
      </w:r>
      <w:r>
        <w:t xml:space="preserve"> </w:t>
      </w:r>
      <w:r>
        <w:t xml:space="preserve">in this specific region, certain technical competencies are paramount. The first and perhaps most critical area is semiconductor design and manufacturing support. With geopolitical tensions influencing supply chains, there is a heightened emphasis on domestic innovation within</w:t>
      </w:r>
      <w:r>
        <w:t xml:space="preserve"> </w:t>
      </w:r>
      <w:r>
        <w:rPr>
          <w:bCs/>
          <w:b/>
        </w:rPr>
        <w:t xml:space="preserve">China</w:t>
      </w:r>
      <w:r>
        <w:t xml:space="preserve">. Engineers in</w:t>
      </w:r>
      <w:r>
        <w:t xml:space="preserve"> </w:t>
      </w:r>
      <w:r>
        <w:rPr>
          <w:bCs/>
          <w:b/>
        </w:rPr>
        <w:t xml:space="preserve">Shanghai</w:t>
      </w:r>
      <w:r>
        <w:t xml:space="preserve"> </w:t>
      </w:r>
      <w:r>
        <w:t xml:space="preserve">are heavily involved in reducing reliance on imported chip technologies, focusing instead on advanced packaging, lithography optimization, and alternative material research.</w:t>
      </w:r>
    </w:p>
    <w:p>
      <w:pPr>
        <w:pStyle w:val="BodyText"/>
      </w:pPr>
      <w:r>
        <w:t xml:space="preserve">A second key area is the Internet of Things (IoT) and smart city integration. Shanghai has positioned itself as a model "Smart City." The</w:t>
      </w:r>
      <w:r>
        <w:t xml:space="preserve"> </w:t>
      </w:r>
      <w:r>
        <w:rPr>
          <w:bCs/>
          <w:b/>
        </w:rPr>
        <w:t xml:space="preserve">Electronics Engineer</w:t>
      </w:r>
      <w:r>
        <w:t xml:space="preserve"> </w:t>
      </w:r>
      <w:r>
        <w:t xml:space="preserve">here works extensively on sensor networks, traffic management systems, energy grid optimization, and public security infrastructure. This requires a multidisciplinary approach where traditional electronics knowledge merges with data analytics and cloud computing protocols. The engineer is no longer just designing a circuit; they are designing a node in a massive urban neural network.</w:t>
      </w:r>
    </w:p>
    <w:p>
      <w:pPr>
        <w:pStyle w:val="BodyText"/>
      </w:pPr>
      <w:r>
        <w:t xml:space="preserve">Furthermore, the renewable energy sector plays a pivotal role. Shanghai hosts numerous R&amp;D centers for battery technology and power electronics. As</w:t>
      </w:r>
      <w:r>
        <w:t xml:space="preserve"> </w:t>
      </w:r>
      <w:r>
        <w:rPr>
          <w:bCs/>
          <w:b/>
        </w:rPr>
        <w:t xml:space="preserve">China</w:t>
      </w:r>
      <w:r>
        <w:t xml:space="preserve"> </w:t>
      </w:r>
      <w:r>
        <w:t xml:space="preserve">leads the world in green energy adoption,</w:t>
      </w:r>
      <w:r>
        <w:t xml:space="preserve"> </w:t>
      </w:r>
      <w:r>
        <w:rPr>
          <w:bCs/>
          <w:b/>
        </w:rPr>
        <w:t xml:space="preserve">Electronics Engineers</w:t>
      </w:r>
      <w:r>
        <w:t xml:space="preserve"> </w:t>
      </w:r>
      <w:r>
        <w:t xml:space="preserve">are tasked with improving battery management systems (BMS) for electric vehicles and enhancing the efficiency of solar inverters. This aligns with national carbon neutrality goals, making environmental sustainability a core component of the engineering design process.</w:t>
      </w:r>
    </w:p>
    <w:bookmarkEnd w:id="21"/>
    <w:bookmarkStart w:id="22" w:name="Xc2e8738179b16298d99d21963b922416fd8cbd6"/>
    <w:p>
      <w:pPr>
        <w:pStyle w:val="Heading2"/>
      </w:pPr>
      <w:r>
        <w:t xml:space="preserve">Cultural and Professional Dynamics in Shanghai</w:t>
      </w:r>
    </w:p>
    <w:p>
      <w:pPr>
        <w:pStyle w:val="FirstParagraph"/>
      </w:pPr>
      <w:r>
        <w:t xml:space="preserve">The professional environment for an</w:t>
      </w:r>
      <w:r>
        <w:t xml:space="preserve"> </w:t>
      </w:r>
      <w:r>
        <w:rPr>
          <w:bCs/>
          <w:b/>
        </w:rPr>
        <w:t xml:space="preserve">Electronics Engineer</w:t>
      </w:r>
      <w:r>
        <w:t xml:space="preserve"> </w:t>
      </w:r>
      <w:r>
        <w:t xml:space="preserve">in Shanghai is characterized by intense competition and high expectations. The concept of "996" (working from 9 am to 9 pm, six days a week), while controversial, reflects the fast-paced nature of the tech industry in</w:t>
      </w:r>
      <w:r>
        <w:t xml:space="preserve"> </w:t>
      </w:r>
      <w:r>
        <w:rPr>
          <w:bCs/>
          <w:b/>
        </w:rPr>
        <w:t xml:space="preserve">China</w:t>
      </w:r>
      <w:r>
        <w:t xml:space="preserve">. However, it also indicates a culture where rapid iteration and immediate problem-solving are valued. For an engineer, this means possessing not only deep technical knowledge but also exceptional adaptability and resilience.</w:t>
      </w:r>
    </w:p>
    <w:p>
      <w:pPr>
        <w:pStyle w:val="BodyText"/>
      </w:pPr>
      <w:r>
        <w:t xml:space="preserve">Language proficiency is another critical factor. While English remains the lingua franca of international engineering standards, fluency in Mandarin is indispensable for navigating local supply chains, regulatory frameworks, and team dynamics within domestic firms. An</w:t>
      </w:r>
      <w:r>
        <w:t xml:space="preserve"> </w:t>
      </w:r>
      <w:r>
        <w:rPr>
          <w:bCs/>
          <w:b/>
        </w:rPr>
        <w:t xml:space="preserve">Electronics Engineer</w:t>
      </w:r>
      <w:r>
        <w:t xml:space="preserve"> </w:t>
      </w:r>
      <w:r>
        <w:t xml:space="preserve">who can bridge the gap between Western design philosophies and Chinese manufacturing realities holds a distinct advantage in</w:t>
      </w:r>
      <w:r>
        <w:t xml:space="preserve"> </w:t>
      </w:r>
      <w:r>
        <w:rPr>
          <w:bCs/>
          <w:b/>
        </w:rPr>
        <w:t xml:space="preserve">Shanghai</w:t>
      </w:r>
      <w:r>
        <w:t xml:space="preserve">.</w:t>
      </w:r>
    </w:p>
    <w:p>
      <w:pPr>
        <w:pStyle w:val="BodyText"/>
      </w:pPr>
      <w:r>
        <w:t xml:space="preserve">Ethical considerations are also evolving. As China places greater emphasis on data security and privacy laws, engineers must integrate compliance into their hardware designs from the outset. This includes ensuring hardware-level encryption capabilities and secure boot processes, particularly for devices used in critical infrastructure within major cities like</w:t>
      </w:r>
      <w:r>
        <w:t xml:space="preserve"> </w:t>
      </w:r>
      <w:r>
        <w:rPr>
          <w:bCs/>
          <w:b/>
        </w:rPr>
        <w:t xml:space="preserve">Shanghai</w:t>
      </w:r>
      <w:r>
        <w:t xml:space="preserve">.</w:t>
      </w:r>
    </w:p>
    <w:bookmarkEnd w:id="22"/>
    <w:bookmarkStart w:id="23" w:name="X5bd66484abe9f6aca25309547b931245b6d219c"/>
    <w:p>
      <w:pPr>
        <w:pStyle w:val="Heading2"/>
      </w:pPr>
      <w:r>
        <w:t xml:space="preserve">The Socio-Economic Impact of the Electronics Engineer</w:t>
      </w:r>
    </w:p>
    <w:p>
      <w:pPr>
        <w:pStyle w:val="FirstParagraph"/>
      </w:pPr>
      <w:r>
        <w:t xml:space="preserve">The contribution of the electronics sector to Shanghai’s GDP is substantial. By designing more efficient electronic components and systems, engineers directly contribute to lower production costs for consumer goods, enhancing China’s export competitiveness. Moreover, by developing smart city technologies, they improve the quality of life for millions of residents in</w:t>
      </w:r>
      <w:r>
        <w:t xml:space="preserve"> </w:t>
      </w:r>
      <w:r>
        <w:rPr>
          <w:bCs/>
          <w:b/>
        </w:rPr>
        <w:t xml:space="preserve">Shanghai</w:t>
      </w:r>
      <w:r>
        <w:t xml:space="preserve">, reducing traffic congestion and energy waste.</w:t>
      </w:r>
    </w:p>
    <w:p>
      <w:pPr>
        <w:pStyle w:val="BodyText"/>
      </w:pPr>
      <w:r>
        <w:t xml:space="preserve">The ripple effect extends beyond direct employment. The demand for highly skilled</w:t>
      </w:r>
      <w:r>
        <w:t xml:space="preserve"> </w:t>
      </w:r>
      <w:r>
        <w:rPr>
          <w:bCs/>
          <w:b/>
        </w:rPr>
        <w:t xml:space="preserve">Electronics Engineers</w:t>
      </w:r>
      <w:r>
        <w:t xml:space="preserve"> </w:t>
      </w:r>
      <w:r>
        <w:t xml:space="preserve">drives educational reforms in universities across China, leading to a stronger STEM (Science, Technology, Engineering, and Mathematics) foundation for future generations. This creates a virtuous cycle where technical expertise fuels economic growth, which in turn funds further research and development.</w:t>
      </w:r>
    </w:p>
    <w:bookmarkEnd w:id="23"/>
    <w:bookmarkStart w:id="24" w:name="challenges-and-future-outlook"/>
    <w:p>
      <w:pPr>
        <w:pStyle w:val="Heading2"/>
      </w:pPr>
      <w:r>
        <w:t xml:space="preserve">Challenges and Future Outlook</w:t>
      </w:r>
    </w:p>
    <w:p>
      <w:pPr>
        <w:pStyle w:val="FirstParagraph"/>
      </w:pPr>
      <w:r>
        <w:t xml:space="preserve">Despite the opportunities, challenges remain. Global trade restrictions can limit access to advanced testing equipment or specialized materials. Furthermore, the rapid pace of technological change requires continuous lifelong learning. An</w:t>
      </w:r>
      <w:r>
        <w:t xml:space="preserve"> </w:t>
      </w:r>
      <w:r>
        <w:rPr>
          <w:bCs/>
          <w:b/>
        </w:rPr>
        <w:t xml:space="preserve">Electronics Engineer</w:t>
      </w:r>
      <w:r>
        <w:t xml:space="preserve"> </w:t>
      </w:r>
      <w:r>
        <w:t xml:space="preserve">in Shanghai must constantly update their knowledge regarding emerging technologies such as quantum computing interfaces, flexible electronics, and AI-driven hardware acceleration.</w:t>
      </w:r>
    </w:p>
    <w:p>
      <w:pPr>
        <w:pStyle w:val="BodyText"/>
      </w:pPr>
      <w:r>
        <w:t xml:space="preserve">The future points towards greater automation in the design process itself. Using AI to optimize circuit layouts or predict failure modes will become standard practice. Therefore, the modern</w:t>
      </w:r>
      <w:r>
        <w:t xml:space="preserve"> </w:t>
      </w:r>
      <w:r>
        <w:rPr>
          <w:bCs/>
          <w:b/>
        </w:rPr>
        <w:t xml:space="preserve">Electronics Engineer</w:t>
      </w:r>
      <w:r>
        <w:t xml:space="preserve"> </w:t>
      </w:r>
      <w:r>
        <w:t xml:space="preserve">must also be proficient in algorithmic thinking and software-hardware co-design.</w:t>
      </w:r>
    </w:p>
    <w:bookmarkEnd w:id="24"/>
    <w:bookmarkStart w:id="25" w:name="conclusion"/>
    <w:p>
      <w:pPr>
        <w:pStyle w:val="Heading2"/>
      </w:pPr>
      <w:r>
        <w:t xml:space="preserve">Conclusion</w:t>
      </w:r>
    </w:p>
    <w:p>
      <w:pPr>
        <w:pStyle w:val="FirstParagraph"/>
      </w:pPr>
      <w:r>
        <w:t xml:space="preserve">In conclusion, this book report highlights that the role of the Electronics Engineer is multifaceted and deeply contextual. In the specific setting of</w:t>
      </w:r>
      <w:r>
        <w:t xml:space="preserve"> </w:t>
      </w:r>
      <w:r>
        <w:rPr>
          <w:bCs/>
          <w:b/>
        </w:rPr>
        <w:t xml:space="preserve">China, Shanghai</w:t>
      </w:r>
      <w:r>
        <w:t xml:space="preserve">, this profession transcends traditional engineering boundaries. It becomes a strategic pillar supporting national technological independence and urban modernization. The successful engineer in this region must be technically versatile, culturally adept, ethically aware, and resilient in the face of rapid change.</w:t>
      </w:r>
    </w:p>
    <w:p>
      <w:pPr>
        <w:pStyle w:val="BodyText"/>
      </w:pPr>
      <w:r>
        <w:t xml:space="preserve">As Shanghai continues to solidify its status as a global innovation center, the demand for high-caliber</w:t>
      </w:r>
      <w:r>
        <w:t xml:space="preserve"> </w:t>
      </w:r>
      <w:r>
        <w:rPr>
          <w:bCs/>
          <w:b/>
        </w:rPr>
        <w:t xml:space="preserve">Electronics Engineers</w:t>
      </w:r>
      <w:r>
        <w:t xml:space="preserve"> </w:t>
      </w:r>
      <w:r>
        <w:t xml:space="preserve">will only grow. They are the architects of the invisible infrastructure that powers one of the world’s most vital cities. Understanding this dynamic is essential for anyone looking to engage with or contribute to the technological landscape of modern China.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China, Shanghai</dc:title>
  <dc:creator/>
  <dc:language>en</dc:language>
  <cp:keywords/>
  <dcterms:created xsi:type="dcterms:W3CDTF">2026-07-29T05:25:08Z</dcterms:created>
  <dcterms:modified xsi:type="dcterms:W3CDTF">2026-07-29T05:25:08Z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