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Lyon</w:t>
      </w:r>
    </w:p>
    <w:bookmarkStart w:id="29" w:name="Xeec5a41e8755656ae9e7b4204bf8fbfd1e9cf49"/>
    <w:p>
      <w:pPr>
        <w:pStyle w:val="Heading1"/>
      </w:pPr>
      <w:r>
        <w:t xml:space="preserve">Book Report: The Electronics Engineer in the Context of France Lyon</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Europe, Western Region</w:t>
      </w:r>
      <w:r>
        <w:br/>
      </w:r>
      <w:r>
        <w:rPr>
          <w:bCs/>
          <w:b/>
        </w:rPr>
        <w:t xml:space="preserve">Focal Point:</w:t>
      </w:r>
      <w:r>
        <w:t xml:space="preserve">Socio-Economic and Technological Analysis of Electronics Engineering in France Lyon</w:t>
      </w:r>
    </w:p>
    <w:bookmarkStart w:id="20" w:name="executive-summary"/>
    <w:p>
      <w:pPr>
        <w:pStyle w:val="Heading2"/>
      </w:pPr>
      <w:r>
        <w:t xml:space="preserve">1. Executive Summary</w:t>
      </w:r>
    </w:p>
    <w:p>
      <w:pPr>
        <w:pStyle w:val="FirstParagraph"/>
      </w:pPr>
      <w:r>
        <w:t xml:space="preserve">This document serves as a comprehensive Book Report analyzing the role, challenges, and opportunities for an Electronics Engineer within the specific socio-technical ecosystem of France Lyon. While there is no single definitive monograph titled "The Electronics Engineer in France Lyon," this report synthesizes data from industry reports, academic publications regarding French engineering education (Grandes Écoles), regional economic development strategies by the Metropolis of Lyon, and global technological trends affecting embedded systems and power electronics. The purpose of this analysis is to provide a detailed overview of how an Electronics Engineer functions as a critical agent of innovation in one of France's most dynamic metropolitan areas.</w:t>
      </w:r>
    </w:p>
    <w:bookmarkEnd w:id="20"/>
    <w:bookmarkStart w:id="21" w:name="contextual-background-why-france-lyon"/>
    <w:p>
      <w:pPr>
        <w:pStyle w:val="Heading2"/>
      </w:pPr>
      <w:r>
        <w:t xml:space="preserve">2. Contextual Background: Why France Lyon?</w:t>
      </w:r>
    </w:p>
    <w:p>
      <w:pPr>
        <w:pStyle w:val="FirstParagraph"/>
      </w:pPr>
      <w:r>
        <w:t xml:space="preserve">To understand the necessity and impact of the Electronics Engineer in this region, one must first appreciate the unique status of France Lyon. Located at the confluence of the Rhône and Saône rivers, Lyon has historically been a center for silk production but has undergone a massive transformation into a hub for biotechnology, digital industries, and advanced manufacturing. The "France Lyon" designation is not merely geographic; it represents a specific economic cluster known as "Lyon Tech" or "Lyonbiopôle," which heavily relies on electronic infrastructure.</w:t>
      </w:r>
    </w:p>
    <w:p>
      <w:pPr>
        <w:pStyle w:val="BodyText"/>
      </w:pPr>
      <w:r>
        <w:t xml:space="preserve">The region boasts a robust network of engineering schools, such as INSA Lyon, École Centrale de Lyon, and the University of Grenoble Alpes (which is in close proximity and often collaborates with Lyon-based industries). This academic density creates a fertile ground for Electronics Engineers to transition from theoretical research to industrial application. The local government actively promotes the "Industry 4.0" initiative, making electronic systems integration vital for maintaining competitiveness.</w:t>
      </w:r>
    </w:p>
    <w:bookmarkEnd w:id="21"/>
    <w:bookmarkStart w:id="24" w:name="professional-role-and-responsibilities"/>
    <w:p>
      <w:pPr>
        <w:pStyle w:val="Heading2"/>
      </w:pPr>
      <w:r>
        <w:t xml:space="preserve">3. Professional Role and Responsibilities</w:t>
      </w:r>
    </w:p>
    <w:p>
      <w:pPr>
        <w:pStyle w:val="FirstParagraph"/>
      </w:pPr>
      <w:r>
        <w:t xml:space="preserve">An Electronics Engineer working in France Lyon operates at the intersection of hardware design, software integration, and regulatory compliance. Unlike in some other jurisdictions where engineering roles may be siloed, the French engineering culture, particularly in innovative hubs like Lyon, often demands a multidisciplinary approach.</w:t>
      </w:r>
    </w:p>
    <w:bookmarkStart w:id="22" w:name="design-and-development"/>
    <w:p>
      <w:pPr>
        <w:pStyle w:val="Heading3"/>
      </w:pPr>
      <w:r>
        <w:t xml:space="preserve">3.1 Design and Development</w:t>
      </w:r>
    </w:p>
    <w:p>
      <w:pPr>
        <w:pStyle w:val="FirstParagraph"/>
      </w:pPr>
      <w:r>
        <w:t xml:space="preserve">The primary responsibility involves the design of printed circuit boards (PCBs), microcontroller programming, and signal processing. In Lyon’s growing automotive sector (with companies like Valeo having significant presence nearby) and medical device industries, engineers must design robust electronic systems that can withstand rigorous environmental conditions while adhering to strict European safety standards.</w:t>
      </w:r>
    </w:p>
    <w:bookmarkEnd w:id="22"/>
    <w:bookmarkStart w:id="23" w:name="integration-of-iot-and-smart-systems"/>
    <w:p>
      <w:pPr>
        <w:pStyle w:val="Heading3"/>
      </w:pPr>
      <w:r>
        <w:t xml:space="preserve">2.2 Integration of IoT and Smart Systems</w:t>
      </w:r>
    </w:p>
    <w:p>
      <w:pPr>
        <w:pStyle w:val="FirstParagraph"/>
      </w:pPr>
      <w:r>
        <w:t xml:space="preserve">Lyon is increasingly positioning itself as a "Smart City." Electronics Engineers in this region are tasked with developing Internet of Things (IoT) devices for urban management, energy grid optimization, and public transportation monitoring. This requires not only technical proficiency in electronics but also an understanding of network protocols and data security.</w:t>
      </w:r>
    </w:p>
    <w:bookmarkEnd w:id="23"/>
    <w:bookmarkEnd w:id="24"/>
    <w:bookmarkStart w:id="25" w:name="educational-pathway-and-cultural-nuances"/>
    <w:p>
      <w:pPr>
        <w:pStyle w:val="Heading2"/>
      </w:pPr>
      <w:r>
        <w:t xml:space="preserve">4. Educational Pathway and Cultural Nuances</w:t>
      </w:r>
    </w:p>
    <w:p>
      <w:pPr>
        <w:pStyle w:val="FirstParagraph"/>
      </w:pPr>
      <w:r>
        <w:t xml:space="preserve">In France Lyon, the title of Electronics Engineer is often associated with a specific educational pedigree. Most engineers graduate from "Grandes Écoles," which are prestigious institutions requiring two years of intense preparatory classes followed by three years of specialized study. This background means that an Electronics Engineer in this region is typically trained with a strong foundation in mathematics and physics, alongside practical engineering applications.</w:t>
      </w:r>
    </w:p>
    <w:p>
      <w:pPr>
        <w:pStyle w:val="BodyText"/>
      </w:pPr>
      <w:r>
        <w:t xml:space="preserve">The cultural aspect is crucial. French engineering culture values precision, theoretical depth, and formal reporting (as exemplified by this very Book Report). Communication skills are highly prized; an Electronics Engineer must be able to present complex technical data to non-technical stakeholders in a clear, persuasive manner. The bilingual nature of the international business community in France Lyon also necessitates that engineers maintain high standards of English proficiency for global collaboration, even as they navigate the local French-speaking professional environment.</w:t>
      </w:r>
    </w:p>
    <w:bookmarkEnd w:id="25"/>
    <w:bookmarkStart w:id="26" w:name="Xc1fd305405984323245639fb8288336a29e391f"/>
    <w:p>
      <w:pPr>
        <w:pStyle w:val="Heading2"/>
      </w:pPr>
      <w:r>
        <w:t xml:space="preserve">5. Key Industry Sectors Employing Electronics Engineers</w:t>
      </w:r>
    </w:p>
    <w:p>
      <w:pPr>
        <w:pStyle w:val="FirstParagraph"/>
      </w:pPr>
      <w:r>
        <w:t xml:space="preserve">Sector</w:t>
      </w:r>
    </w:p>
    <w:p>
      <w:pPr>
        <w:pStyle w:val="BodyText"/>
      </w:pPr>
      <w:r>
        <w:t xml:space="preserve">Description</w:t>
      </w:r>
    </w:p>
    <w:p>
      <w:pPr>
        <w:pStyle w:val="BodyText"/>
      </w:pPr>
      <w:r>
        <w:t xml:space="preserve">Ireland Lyon Relevance for Electronics Engineers</w:t>
      </w:r>
    </w:p>
    <w:p>
      <w:pPr>
        <w:pStyle w:val="BodyText"/>
      </w:pPr>
      <w:r>
        <w:t xml:space="preserve">Bioengineering &amp; Healthtech</w:t>
      </w:r>
      <w:r>
        <w:br/>
      </w:r>
    </w:p>
    <w:p>
      <w:pPr>
        <w:pStyle w:val="BodyText"/>
      </w:pPr>
      <w:r>
        <w:t xml:space="preserve">Lyon is a European leader in biomedical engineering.</w:t>
      </w:r>
      <w:r>
        <w:br/>
      </w:r>
      <w:r>
        <w:t xml:space="preserve">Electronics Engineers develop medical imaging devices, patient monitoring systems, and diagnostic tools.</w:t>
      </w:r>
      <w:r>
        <w:br/>
      </w:r>
    </w:p>
    <w:p>
      <w:pPr>
        <w:pStyle w:val="BodyText"/>
      </w:pPr>
      <w:r>
        <w:t xml:space="preserve">&lt; td&gt;Automotive &amp; Aerospace</w:t>
      </w:r>
      <w:r>
        <w:br/>
      </w:r>
      <w:r>
        <w:t xml:space="preserve">&lt; td&gt;Proximity to major manufacturers requires expertise in embedded systems,</w:t>
      </w:r>
      <w:r>
        <w:br/>
      </w:r>
      <w:r>
        <w:t xml:space="preserve">power electronics ,and sensor integration for electric vehicles and avionics .</w:t>
      </w:r>
      <w:r>
        <w:br/>
      </w:r>
    </w:p>
    <w:p>
      <w:pPr>
        <w:pStyle w:val="BodyText"/>
      </w:pPr>
      <w:r>
        <w:t xml:space="preserve">&lt; tr&gt;</w:t>
      </w:r>
    </w:p>
    <w:p>
      <w:pPr>
        <w:pStyle w:val="BodyText"/>
      </w:pPr>
      <w:r>
        <w:t xml:space="preserve">Digital Industries &amp; Software</w:t>
      </w:r>
      <w:r>
        <w:br/>
      </w:r>
    </w:p>
    <w:p>
      <w:pPr>
        <w:pStyle w:val="BodyText"/>
      </w:pPr>
      <w:r>
        <w:t xml:space="preserve">Lyon is a hub for video game development and AI.</w:t>
      </w:r>
      <w:r>
        <w:br/>
      </w:r>
      <w:r>
        <w:t xml:space="preserve">Engineers work on hardware acceleration, GPU optimization, and custom computing architectures.</w:t>
      </w:r>
      <w:r>
        <w:br/>
      </w:r>
    </w:p>
    <w:p>
      <w:pPr>
        <w:pStyle w:val="BodyText"/>
      </w:pPr>
      <w:r>
        <w:t xml:space="preserve">Energy Transition</w:t>
      </w:r>
    </w:p>
    <w:p>
      <w:pPr>
        <w:pStyle w:val="BodyText"/>
      </w:pPr>
      <w:r>
        <w:t xml:space="preserve">/</w:t>
      </w:r>
    </w:p>
    <w:p>
      <w:pPr>
        <w:pStyle w:val="BodyText"/>
      </w:pPr>
      <w:r>
        <w:rPr>
          <w:bCs/>
          <w:b/>
        </w:rPr>
        <w:t xml:space="preserve">Smart Grids</w:t>
      </w:r>
      <w:r>
        <w:br/>
      </w:r>
      <w:r>
        <w:t xml:space="preserve">Lyon is investing heavily in renewable energy integration. Electronics Engineers design inverters,</w:t>
      </w:r>
      <w:r>
        <w:br/>
      </w:r>
      <w:r>
        <w:t xml:space="preserve">smart meters, and grid management systems to support the green transition.</w:t>
      </w:r>
      <w:r>
        <w:br/>
      </w:r>
    </w:p>
    <w:bookmarkEnd w:id="26"/>
    <w:bookmarkStart w:id="27" w:name="challenges-and-future-outlook"/>
    <w:p>
      <w:pPr>
        <w:pStyle w:val="Heading2"/>
      </w:pPr>
      <w:r>
        <w:t xml:space="preserve">6. Challenges and Future Outlook</w:t>
      </w:r>
    </w:p>
    <w:p>
      <w:pPr>
        <w:pStyle w:val="FirstParagraph"/>
      </w:pPr>
      <w:r>
        <w:t xml:space="preserve">The role of the Electronics Engineer in France Lyon is not without challenges. The rapid pace of technological change requires continuous learning. Furthermore, there is a competitive job market where engineers must distinguish themselves through specialized skills such as FPGA programming, RF design, or low-power embedded systems.</w:t>
      </w:r>
    </w:p>
    <w:p>
      <w:pPr>
        <w:pStyle w:val="BodyText"/>
      </w:pPr>
      <w:r>
        <w:t xml:space="preserve">However, the outlook is positive. The French government’s "France 2030" investment plan includes significant funding for deep tech and electronic sovereignty. This means that Electronics Engineers will find increased opportunities in domestic semiconductor manufacturing research and advanced microelectronics projects. Lyon, being a secondary hub to Paris but with a lower cost of living and high quality of life, is attracting more international talent and startups alike.</w:t>
      </w:r>
    </w:p>
    <w:bookmarkEnd w:id="27"/>
    <w:bookmarkStart w:id="28" w:name="conclusion"/>
    <w:p>
      <w:pPr>
        <w:pStyle w:val="Heading2"/>
      </w:pPr>
      <w:r>
        <w:t xml:space="preserve">7. Conclusion</w:t>
      </w:r>
    </w:p>
    <w:p>
      <w:pPr>
        <w:pStyle w:val="FirstParagraph"/>
      </w:pPr>
      <w:r>
        <w:t xml:space="preserve">In conclusion, the Electronics Engineer in France Lyon is a pivotal figure in the region's transition toward a knowledge-based economy. Combining rigorous academic training with practical innovation, these professionals drive advancements in healthcare, automotive technology, and sustainable energy. The specific context of France Lyon offers a unique blend of traditional industrial strength and modern digital innovation.</w:t>
      </w:r>
    </w:p>
    <w:p>
      <w:pPr>
        <w:pStyle w:val="BodyText"/>
      </w:pPr>
      <w:r>
        <w:t xml:space="preserve">This Book Report emphasizes that success in this role requires not only technical mastery but also an appreciation for the local cultural and regulatory landscape. As Lyon continues to grow as a European tech hub, the demand for skilled Electronics Engineers will likely outpace supply, making it an attractive career destination for engineers seeking both professional challenge and personal fulfillment. The synthesis of engineering excellence with the vibrant cultural backdrop of Lyon makes this region a distinctive environment for electronic innovation.</w:t>
      </w:r>
    </w:p>
    <w:p>
      <w:pPr>
        <w:pStyle w:val="BodyText"/>
      </w:pPr>
      <w:r>
        <w:rPr>
          <w:bCs/>
          <w:b/>
        </w:rPr>
        <w:t xml:space="preserve">Final Note:</w:t>
      </w:r>
      <w:r>
        <w:t xml:space="preserve"> </w:t>
      </w:r>
      <w:r>
        <w:t xml:space="preserve">This report underscores that "France Lyon" is more than a location; it is an ecosystem where Electronics Engineers play a central role in shaping the future. Understanding this local context is essential for any professional or student considering this career path.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the Context of France Lyon</dc:title>
  <dc:creator/>
  <dc:language>en</dc:language>
  <cp:keywords/>
  <dcterms:created xsi:type="dcterms:W3CDTF">2026-07-29T12:34:47Z</dcterms:created>
  <dcterms:modified xsi:type="dcterms:W3CDTF">2026-07-29T12:34:47Z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