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34c81ba82f97ba00e154f298b579fd5b02edefa"/>
    <w:p>
      <w:pPr>
        <w:pStyle w:val="Heading1"/>
      </w:pPr>
      <w:r>
        <w:t xml:space="preserve">The Role and Evolution of the Electronics Engineer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Career Council, Auckland Region</w:t>
      </w:r>
      <w:r>
        <w:br/>
      </w:r>
    </w:p>
    <w:p>
      <w:pPr>
        <w:pStyle w:val="BodyText"/>
      </w:pPr>
      <w:r>
        <w:t xml:space="preserve">From:</w:t>
      </w:r>
      <w:r>
        <w:t xml:space="preserve">Career Development Team</w:t>
      </w:r>
      <w:r>
        <w:br/>
      </w:r>
    </w:p>
    <w:p>
      <w:pPr>
        <w:pStyle w:val="BodyText"/>
      </w:pPr>
      <w:r>
        <w:t xml:space="preserve">Note:This document serves as a comprehensive "Book Report" analysis of the current professional landscape for an Electronics Engineer within the specific geographic and economic context of New Zealand, with a focused lens on Auckland.</w:t>
      </w:r>
    </w:p>
    <w:bookmarkStart w:id="20" w:name="introduction"/>
    <w:p>
      <w:pPr>
        <w:pStyle w:val="Heading2"/>
      </w:pPr>
      <w:r>
        <w:t xml:space="preserve">1. Introduction</w:t>
      </w:r>
    </w:p>
    <w:p>
      <w:pPr>
        <w:pStyle w:val="FirstParagraph"/>
      </w:pPr>
      <w:r>
        <w:t xml:space="preserve">In recent years, the intersection of rapid technological advancement and regional economic development has created a unique demand for specialized technical talent. This report analyzes the profession of an Electronics Engineer, specifically examining its trajectory, challenges, and opportunities within New Zealand Auckland. As Auckland continues to solidify its position as the primary economic engine of New Zealand, understanding the specific nuances required for success in this role is paramount. This "Book Report" synthesizes industry data, academic insights, and market trends to provide a holistic view of what it means to practice electronics engineering in this vibrant metropolitan hub.</w:t>
      </w:r>
    </w:p>
    <w:bookmarkEnd w:id="20"/>
    <w:bookmarkStart w:id="21" w:name="X993e37b175af0541ffe26c0822f4ca97bd4c943"/>
    <w:p>
      <w:pPr>
        <w:pStyle w:val="Heading2"/>
      </w:pPr>
      <w:r>
        <w:t xml:space="preserve">2. Professional Landscape: Defining the Electronics Engineer</w:t>
      </w:r>
    </w:p>
    <w:p>
      <w:pPr>
        <w:pStyle w:val="FirstParagraph"/>
      </w:pPr>
      <w:r>
        <w:t xml:space="preserve">An Electronics Engineer is fundamentally responsible for designing, developing, testing, and supervising the manufacture of electronic equipment. This ranges from basic circuit boards to complex communication systems and sensor technologies. However, in the context of modern industry demands within New Zealand Auckland, the role has expanded significantly. It is no longer sufficient to possess only theoretical knowledge of electromagnetism; today’s engineer must integrate software development, data analysis, and sustainable design principles into their workflow.</w:t>
      </w:r>
    </w:p>
    <w:p>
      <w:pPr>
        <w:pStyle w:val="BodyText"/>
      </w:pPr>
      <w:r>
        <w:t xml:space="preserve">The "Book Report" on this profession reveals that the core competencies required include proficiency in analog and digital circuit design, embedded systems programming (such as C/C++ or Python), and familiarity with simulation tools like SPICE or MATLAB. Furthermore, soft skills such as project management, cross-functional communication, and regulatory compliance awareness are increasingly vital for career progression.</w:t>
      </w:r>
    </w:p>
    <w:bookmarkEnd w:id="21"/>
    <w:bookmarkStart w:id="22" w:name="the-auckland-context-a-hub-of-innovation"/>
    <w:p>
      <w:pPr>
        <w:pStyle w:val="Heading2"/>
      </w:pPr>
      <w:r>
        <w:t xml:space="preserve">3. The Auckland Context: A Hub of Innovation</w:t>
      </w:r>
    </w:p>
    <w:p>
      <w:pPr>
        <w:pStyle w:val="FirstParagraph"/>
      </w:pPr>
      <w:r>
        <w:t xml:space="preserve">Auckland is not merely a city; it is the economic capital of New Zealand. Housing nearly one-third of the country's population, it hosts a dense concentration of research and development firms, telecommunications giants, and startup incubators. For an Electronics Engineer, Auckland offers a unique ecosystem characterized by:</w:t>
      </w:r>
    </w:p>
    <w:p>
      <w:pPr>
        <w:numPr>
          <w:ilvl w:val="0"/>
          <w:numId w:val="1001"/>
        </w:numPr>
        <w:pStyle w:val="Compact"/>
      </w:pPr>
      <w:r>
        <w:rPr>
          <w:bCs/>
          <w:b/>
        </w:rPr>
        <w:t xml:space="preserve">Telco Infrastructure:</w:t>
      </w:r>
      <w:r>
        <w:t xml:space="preserve"> </w:t>
      </w:r>
      <w:r>
        <w:t xml:space="preserve">With major players like Spark (formerly Telecom) and One NZ headquartered or heavily invested in Auckland, there is continuous demand for engineers specializing in 5G infrastructure, network optimization, and wireless communication protocols.</w:t>
      </w:r>
    </w:p>
    <w:p>
      <w:pPr>
        <w:numPr>
          <w:ilvl w:val="0"/>
          <w:numId w:val="1001"/>
        </w:numPr>
        <w:pStyle w:val="Compact"/>
      </w:pPr>
      <w:r>
        <w:rPr>
          <w:bCs/>
          <w:b/>
        </w:rPr>
        <w:t xml:space="preserve">The Startup Scene:</w:t>
      </w:r>
      <w:r>
        <w:t xml:space="preserve"> </w:t>
      </w:r>
      <w:r>
        <w:t xml:space="preserve">The Viaduct Harbour and Newmarket tech hubs foster a culture of innovation. Electronics Engineers here often work on IoT (Internet of Things) devices, wearable technology, and smart home solutions.</w:t>
      </w:r>
    </w:p>
    <w:p>
      <w:pPr>
        <w:numPr>
          <w:ilvl w:val="0"/>
          <w:numId w:val="1001"/>
        </w:numPr>
        <w:pStyle w:val="Compact"/>
      </w:pPr>
      <w:r>
        <w:rPr>
          <w:bCs/>
          <w:b/>
        </w:rPr>
        <w:t xml:space="preserve">Sustainable Energy Projects:</w:t>
      </w:r>
      <w:r>
        <w:t xml:space="preserve"> </w:t>
      </w:r>
      <w:r>
        <w:t xml:space="preserve">Aligning with New Zealand’s goal to become carbon neutral by 2050, Auckland is seeing a surge in projects related to renewable energy integration. Engineers are needed to design systems for solar power monitoring, battery storage management, and smart grid technologies.</w:t>
      </w:r>
    </w:p>
    <w:bookmarkEnd w:id="22"/>
    <w:bookmarkStart w:id="23" w:name="educational-pathways-and-certification"/>
    <w:p>
      <w:pPr>
        <w:pStyle w:val="Heading2"/>
      </w:pPr>
      <w:r>
        <w:t xml:space="preserve">4. Educational Pathways and Certification</w:t>
      </w:r>
    </w:p>
    <w:p>
      <w:pPr>
        <w:pStyle w:val="FirstParagraph"/>
      </w:pPr>
      <w:r>
        <w:t xml:space="preserve">To become a qualified Electronics Engineer in New Zealand Auckland, one typically requires a Bachelor’s degree in Electrical or Electronic Engineering from a recognized university, such as the University of Auckland or AUT (Auckland University of Technology). However, the "Book Report" highlights that academic credentials are just the starting point. Professional registration with</w:t>
      </w:r>
      <w:r>
        <w:t xml:space="preserve"> </w:t>
      </w:r>
      <w:r>
        <w:rPr>
          <w:bCs/>
          <w:b/>
        </w:rPr>
        <w:t xml:space="preserve">Engineering New Zealand</w:t>
      </w:r>
      <w:r>
        <w:t xml:space="preserve"> </w:t>
      </w:r>
      <w:r>
        <w:t xml:space="preserve">is highly recommended and often required for senior roles.</w:t>
      </w:r>
    </w:p>
    <w:p>
      <w:pPr>
        <w:pStyle w:val="BodyText"/>
      </w:pPr>
      <w:r>
        <w:t xml:space="preserve">The path to Chartered Engineer status involves demonstrating competence in ethical practice, technical knowledge, and continuous professional development. In Auckland’s competitive market, having this chartered status can significantly differentiate a candidate from others. Additionally, industry-specific certifications in areas such as PCI DSS (Payment Card Industry Data Security Standard) for payment electronics or ISO standards for manufacturing quality are increasingly valuable assets.</w:t>
      </w:r>
    </w:p>
    <w:bookmarkEnd w:id="23"/>
    <w:bookmarkStart w:id="24" w:name="challenges-and-opportunities"/>
    <w:p>
      <w:pPr>
        <w:pStyle w:val="Heading2"/>
      </w:pPr>
      <w:r>
        <w:t xml:space="preserve">5. Challenges and Opportunities</w:t>
      </w:r>
    </w:p>
    <w:p>
      <w:pPr>
        <w:pStyle w:val="FirstParagraph"/>
      </w:pPr>
      <w:r>
        <w:rPr>
          <w:bCs/>
          <w:b/>
        </w:rPr>
        <w:t xml:space="preserve">The Talent Shortage:</w:t>
      </w:r>
      <w:r>
        <w:t xml:space="preserve"> </w:t>
      </w:r>
      <w:r>
        <w:t xml:space="preserve">One of the most significant findings in this report is the persistent shortage of mid-to-senior level Electronics Engineers in New Zealand Auckland. This shortage creates high job security for qualified professionals but also places a burden on existing staff, potentially leading to burnout if not managed correctly.</w:t>
      </w:r>
    </w:p>
    <w:p>
      <w:pPr>
        <w:pStyle w:val="BodyText"/>
      </w:pPr>
      <w:r>
        <w:rPr>
          <w:bCs/>
          <w:b/>
        </w:rPr>
        <w:t xml:space="preserve">Cost of Living:</w:t>
      </w:r>
      <w:r>
        <w:t xml:space="preserve"> </w:t>
      </w:r>
      <w:r>
        <w:t xml:space="preserve">A critical aspect specific to Auckland is the high cost of living, particularly housing. Engineers must navigate this economic reality while negotiating salaries that reflect their specialized skills. While salaries for Electronics Engineers in Auckland are generally above the national average, they must be balanced against property prices and rental costs.</w:t>
      </w:r>
    </w:p>
    <w:p>
      <w:pPr>
        <w:pStyle w:val="BodyText"/>
      </w:pPr>
      <w:r>
        <w:rPr>
          <w:bCs/>
          <w:b/>
        </w:rPr>
        <w:t xml:space="preserve">Global Connectivity:</w:t>
      </w:r>
      <w:r>
        <w:t xml:space="preserve"> </w:t>
      </w:r>
      <w:r>
        <w:t xml:space="preserve">On the positive side, Auckland’s time zone allows for seamless collaboration with both Asian and Australian markets. This makes it an attractive location for multinational corporations to set up engineering hubs. For an Electronics Engineer, this means exposure to global projects and best practices without leaving New Zealand.</w:t>
      </w:r>
    </w:p>
    <w:bookmarkEnd w:id="24"/>
    <w:bookmarkStart w:id="25" w:name="future-trends-in-electronics-engineering"/>
    <w:p>
      <w:pPr>
        <w:pStyle w:val="Heading2"/>
      </w:pPr>
      <w:r>
        <w:t xml:space="preserve">6. Future Trends in Electronics Engineering</w:t>
      </w:r>
    </w:p>
    <w:p>
      <w:pPr>
        <w:pStyle w:val="FirstParagraph"/>
      </w:pPr>
      <w:r>
        <w:t xml:space="preserve">The future of the profession in New Zealand Auckland is bright but evolving. Key trends to watch include:</w:t>
      </w:r>
    </w:p>
    <w:p>
      <w:pPr>
        <w:numPr>
          <w:ilvl w:val="0"/>
          <w:numId w:val="1002"/>
        </w:numPr>
        <w:pStyle w:val="Compact"/>
      </w:pPr>
      <w:r>
        <w:rPr>
          <w:bCs/>
          <w:b/>
        </w:rPr>
        <w:t xml:space="preserve">Semiconductor Localization:</w:t>
      </w:r>
      <w:r>
        <w:t xml:space="preserve"> </w:t>
      </w:r>
      <w:r>
        <w:t xml:space="preserve">While full-scale chip manufacturing may remain overseas, there is growing interest in packaging and testing facilities locally, driven by global supply chain resilience efforts.</w:t>
      </w:r>
    </w:p>
    <w:p>
      <w:pPr>
        <w:numPr>
          <w:ilvl w:val="0"/>
          <w:numId w:val="1002"/>
        </w:numPr>
        <w:pStyle w:val="Compact"/>
      </w:pPr>
      <w:r>
        <w:rPr>
          <w:bCs/>
          <w:b/>
        </w:rPr>
        <w:t xml:space="preserve">E-Mobility:</w:t>
      </w:r>
      <w:r>
        <w:t xml:space="preserve">The push for electric vehicles (EVs) requires engineers skilled in power electronics, battery management systems, and charging infrastructure.</w:t>
      </w:r>
    </w:p>
    <w:p>
      <w:pPr>
        <w:numPr>
          <w:ilvl w:val="0"/>
          <w:numId w:val="1002"/>
        </w:numPr>
        <w:pStyle w:val="Compact"/>
      </w:pPr>
      <w:r>
        <w:rPr>
          <w:bCs/>
          <w:b/>
        </w:rPr>
        <w:t xml:space="preserve">AI Integration:</w:t>
      </w:r>
      <w:r>
        <w:t xml:space="preserve">The integration of Artificial Intelligence into embedded systems is becoming standard. Engineers who can bridge the gap between hardware design and AI algorithm implementation will be in highest demand.</w:t>
      </w:r>
    </w:p>
    <w:bookmarkEnd w:id="25"/>
    <w:bookmarkStart w:id="26" w:name="conclusion"/>
    <w:p>
      <w:pPr>
        <w:pStyle w:val="Heading2"/>
      </w:pPr>
      <w:r>
        <w:t xml:space="preserve">7. Conclusion</w:t>
      </w:r>
    </w:p>
    <w:p>
      <w:pPr>
        <w:pStyle w:val="FirstParagraph"/>
      </w:pPr>
      <w:r>
        <w:t xml:space="preserve">This "Book Report" concludes that the role of an Electronics Engineer in New Zealand Auckland is dynamic, challenging, and highly rewarding. It requires a blend of deep technical expertise, adaptability to new technologies, and an understanding of local regulatory and economic environments.</w:t>
      </w:r>
    </w:p>
    <w:p>
      <w:pPr>
        <w:pStyle w:val="BodyText"/>
      </w:pPr>
      <w:r>
        <w:t xml:space="preserve">Auckland provides the perfect stage for this profession due to its robust infrastructure, growing tech sector, and strategic geographic location. However, success in this role demands more than just engineering prowess; it requires a commitment to lifelong learning and professional accreditation. For students considering this path or professionals looking to relocate, the outlook in New Zealand Auckland is overwhelmingly positive.</w:t>
      </w:r>
    </w:p>
    <w:p>
      <w:pPr>
        <w:pStyle w:val="BodyText"/>
      </w:pPr>
      <w:r>
        <w:rPr>
          <w:bCs/>
          <w:b/>
        </w:rPr>
        <w:t xml:space="preserve">Recommendation:</w:t>
      </w:r>
      <w:r>
        <w:t xml:space="preserve"> </w:t>
      </w:r>
      <w:r>
        <w:t xml:space="preserve">Aspiring Electronics Engineers should prioritize gaining practical experience through internships in Auckland’s tech hubs and actively pursue membership with Engineering New Zealand to maximize their career prospects in this thriving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New Zealand Auckland</dc:title>
  <dc:creator/>
  <dc:language>en</dc:language>
  <cp:keywords/>
  <dcterms:created xsi:type="dcterms:W3CDTF">2026-07-29T14:04:58Z</dcterms:created>
  <dcterms:modified xsi:type="dcterms:W3CDTF">2026-07-29T14:04:58Z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