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Electronic</w:t>
      </w:r>
      <w:r>
        <w:t xml:space="preserve"> </w:t>
      </w:r>
      <w:r>
        <w:t xml:space="preserve">Pulse</w:t>
      </w:r>
      <w:r>
        <w:t xml:space="preserve"> </w:t>
      </w:r>
      <w:r>
        <w:t xml:space="preserve">of</w:t>
      </w:r>
      <w:r>
        <w:t xml:space="preserve"> </w:t>
      </w:r>
      <w:r>
        <w:t xml:space="preserve">the</w:t>
      </w:r>
      <w:r>
        <w:t xml:space="preserve"> </w:t>
      </w:r>
      <w:r>
        <w:t xml:space="preserve">Big</w:t>
      </w:r>
      <w:r>
        <w:t xml:space="preserve"> </w:t>
      </w:r>
      <w:r>
        <w:t xml:space="preserve">Apple</w:t>
      </w:r>
    </w:p>
    <w:bookmarkStart w:id="20" w:name="report-metadata"/>
    <w:p>
      <w:pPr>
        <w:pStyle w:val="Heading2"/>
      </w:pPr>
      <w:r>
        <w:t xml:space="preserve">Report Metadata</w:t>
      </w:r>
    </w:p>
    <w:p>
      <w:pPr>
        <w:pStyle w:val="FirstParagraph"/>
      </w:pPr>
      <w:r>
        <w:rPr>
          <w:bCs/>
          <w:b/>
        </w:rPr>
        <w:t xml:space="preserve">Title:</w:t>
      </w:r>
      <w:r>
        <w:t xml:space="preserve">A Synthesis of Circuitry and Commerce: The Role of Electronics Engineering in United States New York City</w:t>
      </w:r>
    </w:p>
    <w:p>
      <w:pPr>
        <w:pStyle w:val="BodyText"/>
      </w:pPr>
      <w:r>
        <w:rPr>
          <w:bCs/>
          <w:b/>
        </w:rPr>
        <w:t xml:space="preserve">Date:</w:t>
      </w:r>
      <w:r>
        <w:t xml:space="preserve">October 26, 2023</w:t>
      </w:r>
    </w:p>
    <w:bookmarkEnd w:id="20"/>
    <w:bookmarkStart w:id="31" w:name="X82488e14d525a7829207eaf8bd058b42cb6a5b3"/>
    <w:p>
      <w:pPr>
        <w:pStyle w:val="Heading1"/>
      </w:pPr>
      <w:r>
        <w:t xml:space="preserve">Book Report: The Electronic Pulse of the Big Apple</w:t>
      </w:r>
    </w:p>
    <w:bookmarkStart w:id="21" w:name="i.-introduction"/>
    <w:p>
      <w:pPr>
        <w:pStyle w:val="Heading2"/>
      </w:pPr>
      <w:r>
        <w:t xml:space="preserve">I. Introduction</w:t>
      </w:r>
    </w:p>
    <w:p>
      <w:pPr>
        <w:pStyle w:val="FirstParagraph"/>
      </w:pPr>
      <w:r>
        <w:t xml:space="preserve">The metropolis of United States New York City stands as a testament to human ingenuity, a sprawling concrete jungle where tradition meets innovation at every corner. While often celebrated for its finance, art, and culture, the city’s true backbone is an intricate web of technological infrastructure that powers its daily existence. This report analyzes the critical intersection between</w:t>
      </w:r>
      <w:r>
        <w:t xml:space="preserve"> </w:t>
      </w:r>
      <w:r>
        <w:rPr>
          <w:bCs/>
          <w:b/>
        </w:rPr>
        <w:t xml:space="preserve">Electronics Engineer</w:t>
      </w:r>
      <w:r>
        <w:t xml:space="preserve"> </w:t>
      </w:r>
      <w:r>
        <w:t xml:space="preserve">disciplines and the unique urban challenges faced in United States New York City. By examining key literature regarding urban tech infrastructure, this document aims to highlight how electronic engineering principles are not merely supportive but foundational to the survival and efficiency of one of the world’s most complex environments.</w:t>
      </w:r>
    </w:p>
    <w:bookmarkEnd w:id="21"/>
    <w:bookmarkStart w:id="22" w:name="ii.-the-infrastructure-of-complexity"/>
    <w:p>
      <w:pPr>
        <w:pStyle w:val="Heading2"/>
      </w:pPr>
      <w:r>
        <w:t xml:space="preserve">II. The Infrastructure of Complexity</w:t>
      </w:r>
    </w:p>
    <w:p>
      <w:pPr>
        <w:pStyle w:val="FirstParagraph"/>
      </w:pPr>
      <w:r>
        <w:t xml:space="preserve">New York City is often described as a city within a city, yet it is equally accurate to describe it as a machine. From the subway systems that transport millions daily to the skyscrapers that pierce the clouds, every element relies on precise electronic control systems. The primary subject of this analysis is the role of the Electronics Engineer in maintaining and innovating this infrastructure. Unlike suburban or rural environments, United States New York City presents a density challenge where signal interference, power distribution stability, and thermal management are paramount.</w:t>
      </w:r>
    </w:p>
    <w:p>
      <w:pPr>
        <w:pStyle w:val="BodyText"/>
      </w:pPr>
      <w:r>
        <w:t xml:space="preserve">In our review of recent technical literature regarding urban IoT (Internet of Things) integration in dense metropolitan areas, we find that the Electronics Engineer serves as the bridge between theoretical physics and practical application. The literature emphasizes that in United States New York City, an engineer does not simply design a circuit; they design a system that must survive salt air corrosion from the harbor, extreme temperature fluctuations between seasons, and intense electromagnetic interference from dense clusters of wireless devices.</w:t>
      </w:r>
    </w:p>
    <w:bookmarkEnd w:id="22"/>
    <w:bookmarkStart w:id="26" w:name="X418256a27a1e20fbac0d0742f6f0c0cc7088c41"/>
    <w:p>
      <w:pPr>
        <w:pStyle w:val="Heading2"/>
      </w:pPr>
      <w:r>
        <w:t xml:space="preserve">III. Key Themes in Urban Electronic Engineering</w:t>
      </w:r>
    </w:p>
    <w:bookmarkStart w:id="23" w:name="a.-smart-grids-and-power-resilience"/>
    <w:p>
      <w:pPr>
        <w:pStyle w:val="Heading3"/>
      </w:pPr>
      <w:r>
        <w:t xml:space="preserve">A. Smart Grids and Power Resilience</w:t>
      </w:r>
    </w:p>
    <w:p>
      <w:pPr>
        <w:pStyle w:val="FirstParagraph"/>
      </w:pPr>
      <w:r>
        <w:t xml:space="preserve">A significant portion of the reviewed material focuses on power distribution. The aging infrastructure of United States New York City requires sophisticated electronics to manage load balancing during peak hours. Electronics Engineers are tasked with designing smart meters and grid sensors that can detect faults before they cause blackouts. The book report highlights a case study where engineers in Queens utilized sensor networks to predict power surges, demonstrating how electronic design directly impacts the quality of life for residents in United States New York City.</w:t>
      </w:r>
    </w:p>
    <w:bookmarkEnd w:id="23"/>
    <w:bookmarkStart w:id="24" w:name="b.-telecommunications-and-5g-integration"/>
    <w:p>
      <w:pPr>
        <w:pStyle w:val="Heading3"/>
      </w:pPr>
      <w:r>
        <w:t xml:space="preserve">B. Telecommunications and 5G Integration</w:t>
      </w:r>
    </w:p>
    <w:p>
      <w:pPr>
        <w:pStyle w:val="FirstParagraph"/>
      </w:pPr>
      <w:r>
        <w:t xml:space="preserve">The skyscrapers of Manhattan present a unique challenge for radio frequency propagation. The reviewed texts discuss how Electronics Engineers have adapted antenna designs to navigate the "urban canyon" effect, where buildings block or reflect signals. This innovation is crucial for maintaining the connectivity that defines modern life in United States New York City. Without the specialized engineering work performed by professionals in this field, the high-speed data transmission required by financial institutions and emergency services would be impossible.</w:t>
      </w:r>
    </w:p>
    <w:bookmarkEnd w:id="24"/>
    <w:bookmarkStart w:id="25" w:name="c.-transportation-electronics"/>
    <w:p>
      <w:pPr>
        <w:pStyle w:val="Heading3"/>
      </w:pPr>
      <w:r>
        <w:t xml:space="preserve">C. Transportation Electronics</w:t>
      </w:r>
    </w:p>
    <w:p>
      <w:pPr>
        <w:pStyle w:val="FirstParagraph"/>
      </w:pPr>
      <w:r>
        <w:t xml:space="preserve">The subway system, a vital artery of United States New York City, is heavily reliant on electronic signaling and control systems. The report examines how modernization efforts are replacing decades-old relay logic with solid-state electronics and programmable logic controllers (PLCs). This shift improves safety and efficiency. The Electronics Engineer plays a pivotal role in ensuring that these systems are not only functional but also redundant enough to handle the high volume of passengers.</w:t>
      </w:r>
    </w:p>
    <w:bookmarkEnd w:id="25"/>
    <w:bookmarkEnd w:id="26"/>
    <w:bookmarkStart w:id="27" w:name="Xd21d68236d72b08b74113658976e3873a767f6b"/>
    <w:p>
      <w:pPr>
        <w:pStyle w:val="Heading2"/>
      </w:pPr>
      <w:r>
        <w:t xml:space="preserve">IV. Challenges Specific to United States New York City</w:t>
      </w:r>
    </w:p>
    <w:p>
      <w:pPr>
        <w:pStyle w:val="FirstParagraph"/>
      </w:pPr>
      <w:r>
        <w:t xml:space="preserve">The literature identifies several unique challenges faced by engineers operating in United States New York City. Firstly, space is at a premium. Electronic equipment must be compact yet robust. Secondly, the regulatory environment in NYC is strict regarding noise and electromagnetic compatibility (EMC) to protect residential areas from interference. Finally, the historical nature of many buildings means that retrofitting modern electronics often requires creative solutions that respect architectural preservation laws.</w:t>
      </w:r>
    </w:p>
    <w:bookmarkEnd w:id="27"/>
    <w:bookmarkStart w:id="28" w:name="X6f0d848b8c172af1e289fca5c506789f57c0004"/>
    <w:p>
      <w:pPr>
        <w:pStyle w:val="Heading2"/>
      </w:pPr>
      <w:r>
        <w:t xml:space="preserve">V. Case Study: The Rise of EdTech and Startup Culture</w:t>
      </w:r>
    </w:p>
    <w:p>
      <w:pPr>
        <w:pStyle w:val="FirstParagraph"/>
      </w:pPr>
      <w:r>
        <w:t xml:space="preserve">Beyond infrastructure, United States New York City is becoming a hub for technology startups. This report notes a growing trend where Electronics Engineers are moving beyond traditional utility roles to innovate in consumer electronics, medical devices, and fintech hardware. The ecosystem in neighborhoods like DUMBO and the Bronx Science Park provides a fertile ground for these engineers to test prototypes that eventually scale globally. This entrepreneurial spirit adds another layer of importance to the profession within the city.</w:t>
      </w:r>
    </w:p>
    <w:bookmarkEnd w:id="28"/>
    <w:bookmarkStart w:id="29" w:name="vi.-conclusion"/>
    <w:p>
      <w:pPr>
        <w:pStyle w:val="Heading2"/>
      </w:pPr>
      <w:r>
        <w:t xml:space="preserve">VI. Conclusion</w:t>
      </w:r>
    </w:p>
    <w:p>
      <w:pPr>
        <w:pStyle w:val="FirstParagraph"/>
      </w:pPr>
      <w:r>
        <w:t xml:space="preserve">In conclusion, this book report underscores that Electronics Engineering is not just a technical specialty but a civic duty in United States New York City. The complexity of the urban landscape demands engineers who are versatile, innovative, and deeply aware of their environmental context. From the microchips in our phones to the massive turbines powering skyscrapers, electronics engineering is invisible yet omnipresent.</w:t>
      </w:r>
    </w:p>
    <w:p>
      <w:pPr>
        <w:pStyle w:val="BodyText"/>
      </w:pPr>
      <w:r>
        <w:t xml:space="preserve">The analysis confirms that without the specialized expertise of Electronics Engineers, United States New York City would struggle to maintain its status as a global leader in commerce and culture. Future developments in AI integration, renewable energy storage, and autonomous transport systems will only increase the demand for skilled professionals in this field. Therefore, understanding the role of Electronics Engineering is essential for any stakeholder interested in the future of United States New York City.</w:t>
      </w:r>
    </w:p>
    <w:bookmarkEnd w:id="29"/>
    <w:bookmarkStart w:id="30" w:name="vii.-bibliography"/>
    <w:p>
      <w:pPr>
        <w:pStyle w:val="Heading2"/>
      </w:pPr>
      <w:r>
        <w:t xml:space="preserve">VII. Bibliography</w:t>
      </w:r>
    </w:p>
    <w:p>
      <w:pPr>
        <w:numPr>
          <w:ilvl w:val="0"/>
          <w:numId w:val="1001"/>
        </w:numPr>
        <w:pStyle w:val="Compact"/>
      </w:pPr>
      <w:r>
        <w:rPr>
          <w:iCs/>
          <w:i/>
        </w:rPr>
        <w:t xml:space="preserve">"Urban Circuits: Powering the Metropolis"</w:t>
      </w:r>
      <w:r>
        <w:t xml:space="preserve">, Journal of Electrical Systems, 2021.</w:t>
      </w:r>
    </w:p>
    <w:p>
      <w:pPr>
        <w:numPr>
          <w:ilvl w:val="0"/>
          <w:numId w:val="1001"/>
        </w:numPr>
        <w:pStyle w:val="Compact"/>
      </w:pPr>
      <w:r>
        <w:rPr>
          <w:iCs/>
          <w:i/>
        </w:rPr>
        <w:t xml:space="preserve">"NYC Infrastructure Modernization Plans"</w:t>
      </w:r>
      <w:r>
        <w:t xml:space="preserve">, New York City Department of Information Technology and Telecommunications, 2022.</w:t>
      </w:r>
    </w:p>
    <w:p>
      <w:pPr>
        <w:numPr>
          <w:ilvl w:val="0"/>
          <w:numId w:val="1001"/>
        </w:numPr>
        <w:pStyle w:val="Compact"/>
      </w:pPr>
      <w:r>
        <w:rPr>
          <w:iCs/>
          <w:i/>
        </w:rPr>
        <w:t xml:space="preserve">"Signal Integrity in Dense Urban Environments"</w:t>
      </w:r>
      <w:r>
        <w:t xml:space="preserve">, IEEE Transactions on Electromagnetic Compatibility, 2019.</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Electronic Pulse of the Big Apple</dc:title>
  <dc:creator/>
  <dc:language>en</dc:language>
  <cp:keywords/>
  <dcterms:created xsi:type="dcterms:W3CDTF">2026-07-30T04:00:04Z</dcterms:created>
  <dcterms:modified xsi:type="dcterms:W3CDTF">2026-07-30T04:00:04Z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