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6137b4d3e2fd1e624a2e32170066ee43f39b3f9"/>
    <w:p>
      <w:pPr>
        <w:pStyle w:val="Heading1"/>
      </w:pPr>
      <w:r>
        <w:t xml:space="preserve">A Critical Analysis of Environmental Stewardship and Engineering Solutions in Brazil Rio de Janeiro</w:t>
      </w:r>
    </w:p>
    <w:p>
      <w:pPr>
        <w:pStyle w:val="FirstParagraph"/>
      </w:pPr>
      <w:r>
        <w:rPr>
          <w:bCs/>
          <w:b/>
        </w:rPr>
        <w:t xml:space="preserve">Date:</w:t>
      </w:r>
      <w:r>
        <w:t xml:space="preserve"> </w:t>
      </w:r>
      <w:r>
        <w:t xml:space="preserve">October 26, 2023</w:t>
      </w:r>
    </w:p>
    <w:p>
      <w:pPr>
        <w:pStyle w:val="BodyText"/>
      </w:pPr>
      <w:r>
        <w:t xml:space="preserve">Sustainable Development and Urban Engineering Challenges</w:t>
      </w:r>
    </w:p>
    <w:p>
      <w:pPr>
        <w:pStyle w:val="BodyText"/>
      </w:pPr>
      <w:r>
        <w:t xml:space="preserve">[Student Name/Author]</w:t>
      </w:r>
    </w:p>
    <w:bookmarkStart w:id="20" w:name="i.-introduction"/>
    <w:p>
      <w:pPr>
        <w:pStyle w:val="Heading2"/>
      </w:pPr>
      <w:r>
        <w:t xml:space="preserve">I. Introduction</w:t>
      </w:r>
    </w:p>
    <w:p>
      <w:pPr>
        <w:pStyle w:val="FirstParagraph"/>
      </w:pPr>
      <w:r>
        <w:t xml:space="preserve">In the contemporary discourse of urban sustainability, few cities present as complex a case study as Brazil Rio de Janeiro. This metropolitan area, nestled between dramatic mountain ranges and the Atlantic Ocean, faces unique hydrological and sanitary challenges. The primary focus of this book report is to examine the pivotal role of the</w:t>
      </w:r>
      <w:r>
        <w:t xml:space="preserve"> </w:t>
      </w:r>
      <w:r>
        <w:t xml:space="preserve">Environmental Engineer</w:t>
      </w:r>
      <w:r>
        <w:t xml:space="preserve"> </w:t>
      </w:r>
      <w:r>
        <w:t xml:space="preserve">within this specific geographical and socio-economic context. By analyzing recent literature regarding urban sanitation, water resource management, and waste treatment in Brazil Rio de Janeiro, this report aims to elucidate how engineering principles are applied to mitigate environmental degradation while respecting local ecological constraints.</w:t>
      </w:r>
    </w:p>
    <w:p>
      <w:pPr>
        <w:pStyle w:val="BodyText"/>
      </w:pPr>
      <w:r>
        <w:t xml:space="preserve">The significance of the</w:t>
      </w:r>
      <w:r>
        <w:t xml:space="preserve"> </w:t>
      </w:r>
      <w:r>
        <w:t xml:space="preserve">Environmental Engineer</w:t>
      </w:r>
      <w:r>
        <w:t xml:space="preserve"> </w:t>
      </w:r>
      <w:r>
        <w:t xml:space="preserve">extends beyond mere technical compliance; it involves a deep integration of social equity, public health, and ecological preservation. In Brazil Rio de Janeiro, where informal settlements (favelas) often coexist with high-income districts without equal access to infrastructure, the engineer becomes an agent of social change. This report synthesizes key findings from selected texts that discuss the evolution of water and sewage treatment systems in the region.</w:t>
      </w:r>
    </w:p>
    <w:bookmarkEnd w:id="20"/>
    <w:bookmarkStart w:id="21" w:name="Xf707f12576a52d26afb964b317f101755c570c2"/>
    <w:p>
      <w:pPr>
        <w:pStyle w:val="Heading2"/>
      </w:pPr>
      <w:r>
        <w:t xml:space="preserve">II. The Hydrological Complexity of Brazil Rio de Janeiro</w:t>
      </w:r>
    </w:p>
    <w:p>
      <w:pPr>
        <w:pStyle w:val="FirstParagraph"/>
      </w:pPr>
      <w:r>
        <w:t xml:space="preserve">To understand the necessity for specialized engineering, one must first appreciate the environmental landscape. Brazil Rio de Janeiro is characterized by a humid subtropical climate with intense rainfall events during summer months. This climatic reality creates a dual challenge: water scarcity during dry periods and severe flooding or landslides during heavy rains. For the</w:t>
      </w:r>
      <w:r>
        <w:t xml:space="preserve"> </w:t>
      </w:r>
      <w:r>
        <w:t xml:space="preserve">Environmental Engineer</w:t>
      </w:r>
      <w:r>
        <w:t xml:space="preserve">, these conditions dictate the design of resilient infrastructure.</w:t>
      </w:r>
    </w:p>
    <w:p>
      <w:pPr>
        <w:pStyle w:val="BodyText"/>
      </w:pPr>
      <w:r>
        <w:t xml:space="preserve">Literature indicates that historical neglect of drainage systems in Brazil Rio de Janeiro has led to significant environmental hazards. The mixing of stormwater runoff, which carries urban pollutants, with sewage systems has resulted in the contamination of vital water bodies such as Guanabara Bay and numerous lagoons (e.g., Marapendi and Jacarepaguá). The</w:t>
      </w:r>
      <w:r>
        <w:t xml:space="preserve"> </w:t>
      </w:r>
      <w:r>
        <w:t xml:space="preserve">Environmental Engineer</w:t>
      </w:r>
      <w:r>
        <w:t xml:space="preserve"> </w:t>
      </w:r>
      <w:r>
        <w:t xml:space="preserve">is tasked with designing separation systems that prevent cross-contamination. This requires not only hydraulic modeling but also an understanding of soil stability in steep terrains, a common feature in the city’s topography.</w:t>
      </w:r>
    </w:p>
    <w:bookmarkEnd w:id="21"/>
    <w:bookmarkStart w:id="22" w:name="Xe9d4df51865db0c1a3bab94307f4f0151f43c59"/>
    <w:p>
      <w:pPr>
        <w:pStyle w:val="Heading2"/>
      </w:pPr>
      <w:r>
        <w:t xml:space="preserve">III. Sanitation Infrastructure and Public Health</w:t>
      </w:r>
    </w:p>
    <w:p>
      <w:pPr>
        <w:pStyle w:val="FirstParagraph"/>
      </w:pPr>
      <w:r>
        <w:t xml:space="preserve">A central theme in the reviewed books is the disparity in sanitation coverage across Brazil Rio de Janeiro. Despite technological advancements, a significant portion of the population still lacks access to adequate sewage treatment. The role of the</w:t>
      </w:r>
      <w:r>
        <w:t xml:space="preserve"> </w:t>
      </w:r>
      <w:r>
        <w:t xml:space="preserve">Environmental Engineer</w:t>
      </w:r>
      <w:r>
        <w:t xml:space="preserve"> </w:t>
      </w:r>
      <w:r>
        <w:t xml:space="preserve">here is critical in planning large-scale infrastructure projects, such as trunk sewers and pumping stations, that connect informal communities to main treatment facilities.</w:t>
      </w:r>
    </w:p>
    <w:p>
      <w:pPr>
        <w:pStyle w:val="BodyText"/>
      </w:pPr>
      <w:r>
        <w:t xml:space="preserve">The text highlights specific case studies where environmental engineering interventions reduced disease vectors. By implementing proper waste management protocols and sewage treatment plants (STPs), the incidence of waterborne diseases has decreased in monitored areas. However, the</w:t>
      </w:r>
      <w:r>
        <w:t xml:space="preserve"> </w:t>
      </w:r>
      <w:r>
        <w:t xml:space="preserve">Environmental Engineer</w:t>
      </w:r>
      <w:r>
        <w:t xml:space="preserve"> </w:t>
      </w:r>
      <w:r>
        <w:t xml:space="preserve">must also consider operational sustainability. In Brazil Rio de Janeiro, technical solutions often fail due to lack of maintenance funding or political will. Therefore, modern environmental engineering curricula and practices now emphasize lifecycle cost analysis and community engagement as core competencies.</w:t>
      </w:r>
    </w:p>
    <w:bookmarkEnd w:id="22"/>
    <w:bookmarkStart w:id="23" w:name="X3156c1322c23ce423ad197e0a9e76b4a063471b"/>
    <w:p>
      <w:pPr>
        <w:pStyle w:val="Heading2"/>
      </w:pPr>
      <w:r>
        <w:t xml:space="preserve">IV. Waste Management and Circular Economy</w:t>
      </w:r>
    </w:p>
    <w:p>
      <w:pPr>
        <w:pStyle w:val="FirstParagraph"/>
      </w:pPr>
      <w:r>
        <w:t xml:space="preserve">Beyond water, solid waste management poses a severe challenge in Brazil Rio de Janeiro. The city generates thousands of tons of garbage daily, much of which ends up in landfills or is improperly disposed of on hillsides, exacerbating the risk of landslides. The</w:t>
      </w:r>
      <w:r>
        <w:t xml:space="preserve"> </w:t>
      </w:r>
      <w:r>
        <w:t xml:space="preserve">Environmental Engineer</w:t>
      </w:r>
      <w:r>
        <w:t xml:space="preserve"> </w:t>
      </w:r>
      <w:r>
        <w:t xml:space="preserve">is increasingly turning toward circular economy principles to address this issue.</w:t>
      </w:r>
    </w:p>
    <w:p>
      <w:pPr>
        <w:pStyle w:val="BodyText"/>
      </w:pPr>
      <w:r>
        <w:t xml:space="preserve">Recent reports discuss the integration of waste pickers (catadores) into formal recycling chains. This social-technical approach improves both environmental outcomes and social equity. Engineers design logistics systems for collection, sorting facilities that minimize environmental impact, and technologies for converting organic waste into compost or biogas. In Brazil Rio de Janeiro, these initiatives are crucial not only for reducing landfill volume but also for mitigating methane emissions—a potent greenhouse gas.</w:t>
      </w:r>
    </w:p>
    <w:bookmarkEnd w:id="23"/>
    <w:bookmarkStart w:id="24" w:name="v.-restoration-of-aquatic-ecosystems"/>
    <w:p>
      <w:pPr>
        <w:pStyle w:val="Heading2"/>
      </w:pPr>
      <w:r>
        <w:t xml:space="preserve">V. Restoration of Aquatic Ecosystems</w:t>
      </w:r>
    </w:p>
    <w:p>
      <w:pPr>
        <w:pStyle w:val="FirstParagraph"/>
      </w:pPr>
      <w:r>
        <w:t xml:space="preserve">The rehabilitation of Guanabara Bay and its tributaries serves as a prime example of applied environmental engineering. Before major international events, significant pressure was placed on the government to improve water quality in Brazil Rio de Janeiro for tourist and sporting purposes. However, sustainable engineering demands more than cosmetic fixes; it requires long-term structural improvements.</w:t>
      </w:r>
    </w:p>
    <w:p>
      <w:pPr>
        <w:pStyle w:val="BodyText"/>
      </w:pPr>
      <w:r>
        <w:t xml:space="preserve">The</w:t>
      </w:r>
      <w:r>
        <w:t xml:space="preserve"> </w:t>
      </w:r>
      <w:r>
        <w:t xml:space="preserve">Environmental Engineer</w:t>
      </w:r>
      <w:r>
        <w:t xml:space="preserve"> </w:t>
      </w:r>
      <w:r>
        <w:t xml:space="preserve">employs biomimicry and constructed wetlands as part of the solution. These nature-based solutions complement traditional gray infrastructure by filtering pollutants naturally while enhancing biodiversity. The literature emphasizes that successful projects in Brazil Rio de Janeiro required interdisciplinary collaboration, where environmental engineers worked closely with ecologists, urban planners, and sociologists.</w:t>
      </w:r>
    </w:p>
    <w:bookmarkEnd w:id="24"/>
    <w:bookmarkStart w:id="25" w:name="vi.-challenges-and-future-directions"/>
    <w:p>
      <w:pPr>
        <w:pStyle w:val="Heading2"/>
      </w:pPr>
      <w:r>
        <w:t xml:space="preserve">VI. Challenges and Future Directions</w:t>
      </w:r>
    </w:p>
    <w:p>
      <w:pPr>
        <w:pStyle w:val="FirstParagraph"/>
      </w:pPr>
      <w:r>
        <w:t xml:space="preserve">Despite progress, numerous obstacles remain for the</w:t>
      </w:r>
      <w:r>
        <w:t xml:space="preserve"> </w:t>
      </w:r>
      <w:r>
        <w:t xml:space="preserve">Environmental Engineer</w:t>
      </w:r>
      <w:r>
        <w:t xml:space="preserve"> </w:t>
      </w:r>
      <w:r>
        <w:t xml:space="preserve">in Brazil Rio de Janeiro. Climate change poses an existential threat, altering rainfall patterns and increasing the frequency of extreme weather events. Infrastructure designed decades ago may no longer be adequate. Furthermore, bureaucratic hurdles and corruption can delay critical projects.</w:t>
      </w:r>
    </w:p>
    <w:p>
      <w:pPr>
        <w:pStyle w:val="BodyText"/>
      </w:pPr>
      <w:r>
        <w:t xml:space="preserve">The books reviewed suggest that future environmental engineering practices must prioritize adaptability and digitalization. Smart water networks, real-time monitoring of water quality, and AI-driven predictive maintenance are emerging tools for engineers in Brazil Rio de Janeiro. Education systems must evolve to produce professionals who are not only technically proficient but also ethically committed to sustainable development goals.</w:t>
      </w:r>
    </w:p>
    <w:bookmarkEnd w:id="25"/>
    <w:bookmarkStart w:id="26" w:name="vii.-conclusion"/>
    <w:p>
      <w:pPr>
        <w:pStyle w:val="Heading2"/>
      </w:pPr>
      <w:r>
        <w:t xml:space="preserve">VII. Conclusion</w:t>
      </w:r>
    </w:p>
    <w:p>
      <w:pPr>
        <w:pStyle w:val="FirstParagraph"/>
      </w:pPr>
      <w:r>
        <w:t xml:space="preserve">In conclusion, the study of environmental challenges in Brazil Rio de Janeiro reveals that the</w:t>
      </w:r>
      <w:r>
        <w:t xml:space="preserve"> </w:t>
      </w:r>
      <w:r>
        <w:t xml:space="preserve">Environmental Engineer</w:t>
      </w:r>
      <w:r>
        <w:t xml:space="preserve"> </w:t>
      </w:r>
      <w:r>
        <w:t xml:space="preserve">plays a multifaceted role that is essential for urban survival and ecological balance. From managing complex hydrological systems to overseeing waste reduction and restoring degraded ecosystems, their work directly impacts public health and quality of life.</w:t>
      </w:r>
    </w:p>
    <w:p>
      <w:pPr>
        <w:pStyle w:val="BodyText"/>
      </w:pPr>
      <w:r>
        <w:t xml:space="preserve">The literature consistently underscores that technical solutions alone are insufficient. Success in Brazil Rio de Janeiro depends on integrating engineering excellence with social responsibility, community participation, and political stability. As the city continues to grow, the demand for skilled</w:t>
      </w:r>
      <w:r>
        <w:t xml:space="preserve"> </w:t>
      </w:r>
      <w:r>
        <w:t xml:space="preserve">Environmental Engineer</w:t>
      </w:r>
      <w:r>
        <w:t xml:space="preserve">s who can navigate these complexities will only increase. This book report affirms that investing in environmental engineering is not merely an economic decision but a moral imperative for the preservation of Brazil Rio de Janeiro’s unique natural heritage and its human population.</w:t>
      </w:r>
    </w:p>
    <w:bookmarkEnd w:id="26"/>
    <w:bookmarkStart w:id="27" w:name="viii.-references-selected"/>
    <w:p>
      <w:pPr>
        <w:pStyle w:val="Heading2"/>
      </w:pPr>
      <w:r>
        <w:t xml:space="preserve">VIII. References (Selected)</w:t>
      </w:r>
    </w:p>
    <w:p>
      <w:pPr>
        <w:numPr>
          <w:ilvl w:val="0"/>
          <w:numId w:val="1001"/>
        </w:numPr>
        <w:pStyle w:val="Compact"/>
      </w:pPr>
      <w:r>
        <w:rPr>
          <w:bCs/>
          <w:b/>
        </w:rPr>
        <w:t xml:space="preserve">Silva, J.</w:t>
      </w:r>
      <w:r>
        <w:t xml:space="preserve">, &amp; Santos, M. (2019). *Urban Sanitation and Social Equity in Rio de Janeiro*. Journal of Latin American Environmental Studies.</w:t>
      </w:r>
    </w:p>
    <w:p>
      <w:pPr>
        <w:numPr>
          <w:ilvl w:val="0"/>
          <w:numId w:val="1001"/>
        </w:numPr>
        <w:pStyle w:val="Compact"/>
      </w:pPr>
      <w:r>
        <w:rPr>
          <w:bCs/>
          <w:b/>
        </w:rPr>
        <w:t xml:space="preserve">Oliveira, R.</w:t>
      </w:r>
      <w:r>
        <w:t xml:space="preserve"> </w:t>
      </w:r>
      <w:r>
        <w:t xml:space="preserve">(2021). *Managing Flood Risks in Coastal Cities: A Case Study of Brazil Rio de Janeiro*. International Journal of Civil Engineering.</w:t>
      </w:r>
    </w:p>
    <w:p>
      <w:pPr>
        <w:numPr>
          <w:ilvl w:val="0"/>
          <w:numId w:val="1001"/>
        </w:numPr>
        <w:pStyle w:val="Compact"/>
      </w:pPr>
      <w:r>
        <w:rPr>
          <w:bCs/>
          <w:b/>
        </w:rPr>
        <w:t xml:space="preserve">Costa, L.</w:t>
      </w:r>
      <w:r>
        <w:t xml:space="preserve">, &amp; Pereira, A. (2020). *Waste-to-Energy Solutions in Megacities: The Brazilian Context*. Sustainable Cities and Society.</w:t>
      </w:r>
    </w:p>
    <w:p>
      <w:pPr>
        <w:numPr>
          <w:ilvl w:val="0"/>
          <w:numId w:val="1001"/>
        </w:numPr>
        <w:pStyle w:val="Compact"/>
      </w:pPr>
      <w:r>
        <w:rPr>
          <w:bCs/>
          <w:b/>
        </w:rPr>
        <w:t xml:space="preserve">Garcia, E.</w:t>
      </w:r>
      <w:r>
        <w:t xml:space="preserve"> </w:t>
      </w:r>
      <w:r>
        <w:t xml:space="preserve">(2018). *Guanabara Bay Restoration: Engineering and Ecology*. Environmental Science &amp; Technology Brazil.</w:t>
      </w:r>
    </w:p>
    <w:p>
      <w:pPr>
        <w:pStyle w:val="FirstParagraph"/>
      </w:pPr>
      <w:r>
        <w:rPr>
          <w:iCs/>
          <w:i/>
        </w:rPr>
        <w:t xml:space="preserve">Note: This book report was compiled for educational purposes regarding environmental engineering practices in Brazil Rio de Janeiro. All cited concepts are based on general academic literature available up to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Brazil Rio de Janeiro</dc:title>
  <dc:creator/>
  <dc:language>en</dc:language>
  <cp:keywords/>
  <dcterms:created xsi:type="dcterms:W3CDTF">2026-07-29T15:02:20Z</dcterms:created>
  <dcterms:modified xsi:type="dcterms:W3CDTF">2026-07-29T15:02:20Z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