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China,</w:t>
      </w:r>
      <w:r>
        <w:t xml:space="preserve"> </w:t>
      </w:r>
      <w:r>
        <w:t xml:space="preserve">Beijing</w:t>
      </w:r>
    </w:p>
    <w:bookmarkStart w:id="26" w:name="X3802c428cc0e9d0939bb7f6ba54511566d56ddb"/>
    <w:p>
      <w:pPr>
        <w:pStyle w:val="Heading1"/>
      </w:pPr>
      <w:r>
        <w:t xml:space="preserve">Book Report:</w:t>
      </w:r>
      <w:r>
        <w:br/>
      </w:r>
      <w:r>
        <w:t xml:space="preserve">The Symbiosis of Technology and Ecology</w:t>
      </w:r>
      <w:r>
        <w:br/>
      </w:r>
      <w:r>
        <w:t xml:space="preserve">An Analysis of the Environmental Engineer in China, Beijing</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Analysis and Societal Impact Report</w:t>
      </w:r>
    </w:p>
    <w:p>
      <w:pPr>
        <w:pStyle w:val="BodyText"/>
      </w:pPr>
      <w:r>
        <w:rPr>
          <w:bCs/>
          <w:b/>
        </w:rPr>
        <w:t xml:space="preserve">Focal Region:</w:t>
      </w:r>
      <w:r>
        <w:t xml:space="preserve"> </w:t>
      </w:r>
      <w:r>
        <w:t xml:space="preserve">China, Beijing</w:t>
      </w:r>
    </w:p>
    <w:bookmarkStart w:id="20" w:name="Xe427139ce0be933e005555c390dd4f09ffbfdbc"/>
    <w:p>
      <w:pPr>
        <w:pStyle w:val="Heading2"/>
      </w:pPr>
      <w:r>
        <w:t xml:space="preserve">I. Introduction: The Context of Rapid Urbanization</w:t>
      </w:r>
    </w:p>
    <w:p>
      <w:pPr>
        <w:pStyle w:val="FirstParagraph"/>
      </w:pPr>
      <w:r>
        <w:t xml:space="preserve">The modern metropolis presents a unique set of challenges that traditional engineering disciplines alone cannot resolve. This report examines the critical role of the</w:t>
      </w:r>
      <w:r>
        <w:t xml:space="preserve"> </w:t>
      </w:r>
      <w:r>
        <w:rPr>
          <w:bCs/>
          <w:b/>
        </w:rPr>
        <w:t xml:space="preserve">Environmental Engineer</w:t>
      </w:r>
      <w:r>
        <w:t xml:space="preserve">, specifically within the context of one of the world’s most dynamic and densely populated cities:</w:t>
      </w:r>
      <w:r>
        <w:t xml:space="preserve"> </w:t>
      </w:r>
      <w:r>
        <w:rPr>
          <w:bCs/>
          <w:b/>
        </w:rPr>
        <w:t xml:space="preserve">China, Beijing</w:t>
      </w:r>
      <w:r>
        <w:t xml:space="preserve">. Beijing serves as a microcosm for global urban environmental struggles, characterized by its rapid expansion, historical significance, and intense industrial activity. The synthesis of engineering principles with ecological preservation is not merely an academic exercise in this region; it is a matter of public health and national stability. This report analyzes how the profession of the</w:t>
      </w:r>
      <w:r>
        <w:t xml:space="preserve"> </w:t>
      </w:r>
      <w:r>
        <w:rPr>
          <w:bCs/>
          <w:b/>
        </w:rPr>
        <w:t xml:space="preserve">Environmental Engineer</w:t>
      </w:r>
      <w:r>
        <w:t xml:space="preserve"> </w:t>
      </w:r>
      <w:r>
        <w:t xml:space="preserve">has evolved to meet these specific demands in</w:t>
      </w:r>
      <w:r>
        <w:t xml:space="preserve"> </w:t>
      </w:r>
      <w:r>
        <w:rPr>
          <w:bCs/>
          <w:b/>
        </w:rPr>
        <w:t xml:space="preserve">China, Beijing</w:t>
      </w:r>
      <w:r>
        <w:t xml:space="preserve">, transforming from a niche regulatory compliance role into a central pillar of urban infrastructure planning.</w:t>
      </w:r>
    </w:p>
    <w:bookmarkEnd w:id="20"/>
    <w:bookmarkStart w:id="21" w:name="X5f57fa7bdb19e1af2d5816d7648a89b0c8587d1"/>
    <w:p>
      <w:pPr>
        <w:pStyle w:val="Heading2"/>
      </w:pPr>
      <w:r>
        <w:t xml:space="preserve">II. The Historical Necessity: From Industrial Growth to Ecological Awareness</w:t>
      </w:r>
    </w:p>
    <w:p>
      <w:pPr>
        <w:pStyle w:val="FirstParagraph"/>
      </w:pPr>
      <w:r>
        <w:t xml:space="preserve">To understand the current state of environmental management in</w:t>
      </w:r>
      <w:r>
        <w:t xml:space="preserve"> </w:t>
      </w:r>
      <w:r>
        <w:rPr>
          <w:bCs/>
          <w:b/>
        </w:rPr>
        <w:t xml:space="preserve">China, Beijing</w:t>
      </w:r>
      <w:r>
        <w:t xml:space="preserve">, one must acknowledge the historical trajectory that necessitated the intervention of skilled professionals. For decades, economic growth was prioritized over ecological sustainability, leading to severe air pollution and water contamination issues. The turning point for many citizens and policymakers occurred when visibility levels dropped drastically and public health concerns reached a boiling point. It was here that the</w:t>
      </w:r>
      <w:r>
        <w:t xml:space="preserve"> </w:t>
      </w:r>
      <w:r>
        <w:rPr>
          <w:bCs/>
          <w:b/>
        </w:rPr>
        <w:t xml:space="preserve">Environmental Engineer</w:t>
      </w:r>
      <w:r>
        <w:t xml:space="preserve"> </w:t>
      </w:r>
      <w:r>
        <w:t xml:space="preserve">emerged not just as a technician, but as a societal savior.</w:t>
      </w:r>
      <w:r>
        <w:t xml:space="preserve"> </w:t>
      </w:r>
      <w:r>
        <w:t xml:space="preserve">In Beijing, the transition from heavy industry to service-based economies required extensive remediation of contaminated sites. The role of the</w:t>
      </w:r>
      <w:r>
        <w:t xml:space="preserve"> </w:t>
      </w:r>
      <w:r>
        <w:rPr>
          <w:bCs/>
          <w:b/>
        </w:rPr>
        <w:t xml:space="preserve">Environmental Engineer</w:t>
      </w:r>
      <w:r>
        <w:t xml:space="preserve"> </w:t>
      </w:r>
      <w:r>
        <w:rPr>
          <w:iCs/>
          <w:i/>
        </w:rPr>
        <w:t xml:space="preserve">in China, Beijing</w:t>
      </w:r>
      <w:r>
        <w:t xml:space="preserve"> </w:t>
      </w:r>
      <w:r>
        <w:t xml:space="preserve">shifted towards large-scale water treatment infrastructure and air quality monitoring systems. This historical context highlights that the profession is deeply rooted in recovery and prevention, addressing the legacy of industrial pollution while preparing for future urban density.</w:t>
      </w:r>
    </w:p>
    <w:bookmarkEnd w:id="21"/>
    <w:bookmarkStart w:id="22" w:name="X278b1df45ed100f8a12b8a98d31c54f43ba4480"/>
    <w:p>
      <w:pPr>
        <w:pStyle w:val="Heading2"/>
      </w:pPr>
      <w:r>
        <w:t xml:space="preserve">III. Core Competencies: Water Management and Air Quality Control</w:t>
      </w:r>
    </w:p>
    <w:p>
      <w:pPr>
        <w:pStyle w:val="FirstParagraph"/>
      </w:pPr>
      <w:r>
        <w:t xml:space="preserve">The primary domain of the</w:t>
      </w:r>
      <w:r>
        <w:t xml:space="preserve"> </w:t>
      </w:r>
      <w:r>
        <w:rPr>
          <w:bCs/>
          <w:b/>
        </w:rPr>
        <w:t xml:space="preserve">Environmental Engineer</w:t>
      </w:r>
      <w:r>
        <w:t xml:space="preserve"> </w:t>
      </w:r>
      <w:r>
        <w:rPr>
          <w:iCs/>
          <w:i/>
        </w:rPr>
        <w:t xml:space="preserve">in China, Beijing</w:t>
      </w:r>
      <w:r>
        <w:t xml:space="preserve">, remains water resource management. Beijing faces a paradoxical challenge: it is situated in a semi-arid climate yet houses over 21 million people. The engineering solutions deployed here are sophisticated, involving extensive grey infrastructure such as advanced wastewater treatment plants that meet stringent discharge standards set by the central government in</w:t>
      </w:r>
      <w:r>
        <w:t xml:space="preserve"> </w:t>
      </w:r>
      <w:r>
        <w:rPr>
          <w:bCs/>
          <w:b/>
        </w:rPr>
        <w:t xml:space="preserve">China, Beijing</w:t>
      </w:r>
      <w:r>
        <w:t xml:space="preserve">.</w:t>
      </w:r>
      <w:r>
        <w:t xml:space="preserve"> </w:t>
      </w:r>
      <w:r>
        <w:t xml:space="preserve">Furthermore, air quality control has become a battleground for these professionals. The</w:t>
      </w:r>
      <w:r>
        <w:t xml:space="preserve"> </w:t>
      </w:r>
      <w:r>
        <w:rPr>
          <w:bCs/>
          <w:b/>
        </w:rPr>
        <w:t xml:space="preserve">Environmental Engineer</w:t>
      </w:r>
      <w:r>
        <w:t xml:space="preserve"> </w:t>
      </w:r>
      <w:r>
        <w:t xml:space="preserve">designs and maintains complex networks of emission control technologies for factories and vehicles. In</w:t>
      </w:r>
      <w:r>
        <w:t xml:space="preserve"> </w:t>
      </w:r>
      <w:r>
        <w:rPr>
          <w:bCs/>
          <w:b/>
        </w:rPr>
        <w:t xml:space="preserve">China, Beijing</w:t>
      </w:r>
      <w:r>
        <w:t xml:space="preserve">, this involves the integration of IoT (Internet of Things) sensors to monitor particulate matter (PM2.5) in real-time. These engineers do not merely design static systems; they create dynamic, data-driven environments where pollution sources are identified and mitigated instantly. This technological integration is a hallmark of modern environmental engineering in the capital region.</w:t>
      </w:r>
    </w:p>
    <w:bookmarkEnd w:id="22"/>
    <w:bookmarkStart w:id="23" w:name="Xaafc1bd8e5b683eb08235851b774c748d0e0466"/>
    <w:p>
      <w:pPr>
        <w:pStyle w:val="Heading2"/>
      </w:pPr>
      <w:r>
        <w:t xml:space="preserve">IV. Policy Integration and Regulatory Compliance</w:t>
      </w:r>
    </w:p>
    <w:p>
      <w:pPr>
        <w:pStyle w:val="FirstParagraph"/>
      </w:pPr>
      <w:r>
        <w:t xml:space="preserve">A distinct feature of the</w:t>
      </w:r>
      <w:r>
        <w:t xml:space="preserve"> </w:t>
      </w:r>
      <w:r>
        <w:rPr>
          <w:bCs/>
          <w:b/>
        </w:rPr>
        <w:t xml:space="preserve">Environmental Engineer</w:t>
      </w:r>
      <w:r>
        <w:t xml:space="preserve"> </w:t>
      </w:r>
      <w:r>
        <w:rPr>
          <w:iCs/>
          <w:i/>
        </w:rPr>
        <w:t xml:space="preserve">in China, Beijing</w:t>
      </w:r>
      <w:r>
        <w:t xml:space="preserve">, is their close collaboration with governmental bodies. Unlike in some Western contexts where engineers may operate more independently, professionals in</w:t>
      </w:r>
      <w:r>
        <w:t xml:space="preserve"> </w:t>
      </w:r>
      <w:r>
        <w:rPr>
          <w:bCs/>
          <w:b/>
        </w:rPr>
        <w:t xml:space="preserve">China, Beijing</w:t>
      </w:r>
      <w:r>
        <w:t xml:space="preserve"> </w:t>
      </w:r>
      <w:r>
        <w:t xml:space="preserve">work within a highly centralized regulatory framework. The "Blue Sky Defense War" initiative launched by the government requires rigorous engineering solutions to meet emission targets.</w:t>
      </w:r>
      <w:r>
        <w:t xml:space="preserve"> </w:t>
      </w:r>
      <w:r>
        <w:t xml:space="preserve">Consequently, the job description of an</w:t>
      </w:r>
      <w:r>
        <w:t xml:space="preserve"> </w:t>
      </w:r>
      <w:r>
        <w:rPr>
          <w:bCs/>
          <w:b/>
        </w:rPr>
        <w:t xml:space="preserve">Environmental Engineer</w:t>
      </w:r>
      <w:r>
        <w:t xml:space="preserve"> </w:t>
      </w:r>
      <w:r>
        <w:rPr>
          <w:iCs/>
          <w:i/>
        </w:rPr>
        <w:t xml:space="preserve">in China, Beijing</w:t>
      </w:r>
      <w:r>
        <w:t xml:space="preserve"> </w:t>
      </w:r>
      <w:r>
        <w:t xml:space="preserve">includes extensive reporting and compliance auditing. Engineers must ensure that industrial zones adhere to national standards while supporting economic productivity. This balancing act requires a deep understanding of both chemical engineering principles and policy law. The ability to translate legislative mandates into technical specifications is a critical skill set for environmental professionals operating within the political landscape of</w:t>
      </w:r>
      <w:r>
        <w:t xml:space="preserve"> </w:t>
      </w:r>
      <w:r>
        <w:rPr>
          <w:bCs/>
          <w:b/>
        </w:rPr>
        <w:t xml:space="preserve">China, Beijing</w:t>
      </w:r>
      <w:r>
        <w:t xml:space="preserve">.</w:t>
      </w:r>
    </w:p>
    <w:bookmarkEnd w:id="23"/>
    <w:bookmarkStart w:id="24" w:name="X1185213bf2f05f61e54bcf3b6934a7c729be94a"/>
    <w:p>
      <w:pPr>
        <w:pStyle w:val="Heading2"/>
      </w:pPr>
      <w:r>
        <w:t xml:space="preserve">V. Future Outlook: Sustainable Urbanism and Green Technology</w:t>
      </w:r>
    </w:p>
    <w:p>
      <w:pPr>
        <w:pStyle w:val="FirstParagraph"/>
      </w:pPr>
      <w:r>
        <w:t xml:space="preserve">Looking forward, the role of the</w:t>
      </w:r>
      <w:r>
        <w:t xml:space="preserve"> </w:t>
      </w:r>
      <w:r>
        <w:rPr>
          <w:bCs/>
          <w:b/>
        </w:rPr>
        <w:t xml:space="preserve">Environmental Engineer</w:t>
      </w:r>
      <w:r>
        <w:t xml:space="preserve"> </w:t>
      </w:r>
      <w:r>
        <w:rPr>
          <w:iCs/>
          <w:i/>
        </w:rPr>
        <w:t xml:space="preserve">in China, Beijing</w:t>
      </w:r>
      <w:r>
        <w:t xml:space="preserve">, is expanding into sustainable urban planning and green technology integration. The concept of "Sponge Cities," originally pioneered in various parts of</w:t>
      </w:r>
      <w:r>
        <w:t xml:space="preserve"> </w:t>
      </w:r>
      <w:r>
        <w:rPr>
          <w:bCs/>
          <w:b/>
        </w:rPr>
        <w:t xml:space="preserve">China, Beijing, aims to manage stormwater runoff through permeable surfaces and green roofs. This requires</w:t>
      </w:r>
      <w:r>
        <w:rPr>
          <w:bCs/>
          <w:b/>
        </w:rPr>
        <w:t xml:space="preserve"> </w:t>
      </w:r>
      <w:r>
        <w:rPr>
          <w:bCs/>
          <w:b/>
          <w:bCs/>
          <w:b/>
        </w:rPr>
        <w:t xml:space="preserve">Environmental Engineers</w:t>
      </w:r>
      <w:r>
        <w:rPr>
          <w:bCs/>
          <w:b/>
        </w:rPr>
        <w:t xml:space="preserve"> </w:t>
      </w:r>
      <w:r>
        <w:rPr>
          <w:iCs/>
          <w:i/>
          <w:bCs/>
          <w:b/>
        </w:rPr>
        <w:t xml:space="preserve">in China, Beijing</w:t>
      </w:r>
      <w:r>
        <w:rPr>
          <w:bCs/>
          <w:b/>
        </w:rPr>
        <w:t xml:space="preserve">, to collaborate with landscape architects and civil engineers to redesign the urban fabric.</w:t>
      </w:r>
      <w:r>
        <w:rPr>
          <w:bCs/>
          <w:b/>
        </w:rPr>
        <w:t xml:space="preserve"> </w:t>
      </w:r>
      <w:r>
        <w:rPr>
          <w:bCs/>
          <w:b/>
        </w:rPr>
        <w:t xml:space="preserve">Moreover, there is a growing emphasis on carbon neutrality. As</w:t>
      </w:r>
      <w:r>
        <w:rPr>
          <w:bCs/>
          <w:b/>
        </w:rPr>
        <w:t xml:space="preserve"> </w:t>
      </w:r>
      <w:r>
        <w:rPr>
          <w:bCs/>
          <w:b/>
          <w:bCs/>
          <w:b/>
        </w:rPr>
        <w:t xml:space="preserve">China, Beijing</w:t>
      </w:r>
      <w:r>
        <w:rPr>
          <w:bCs/>
          <w:b/>
        </w:rPr>
        <w:t xml:space="preserve">, pushes towards its 2060 carbon peak goals,</w:t>
      </w:r>
      <w:r>
        <w:rPr>
          <w:bCs/>
          <w:b/>
        </w:rPr>
        <w:t xml:space="preserve"> </w:t>
      </w:r>
      <w:r>
        <w:rPr>
          <w:bCs/>
          <w:b/>
          <w:bCs/>
          <w:b/>
        </w:rPr>
        <w:t xml:space="preserve">Environmental Engineers</w:t>
      </w:r>
      <w:r>
        <w:rPr>
          <w:bCs/>
          <w:b/>
        </w:rPr>
        <w:t xml:space="preserve"> </w:t>
      </w:r>
      <w:r>
        <w:rPr>
          <w:iCs/>
          <w:i/>
          <w:bCs/>
          <w:b/>
        </w:rPr>
        <w:t xml:space="preserve">in China, Beijing</w:t>
      </w:r>
      <w:r>
        <w:rPr>
          <w:bCs/>
          <w:b/>
        </w:rPr>
        <w:t xml:space="preserve">, are tasked with designing energy-efficient systems for buildings and transportation networks. This includes the implementation of renewable energy sources and waste-to-energy facilities. The profession is thus evolving to encompass climate change adaptation strategies, ensuring that the capital remains resilient against extreme weather events.</w:t>
      </w:r>
    </w:p>
    <w:bookmarkEnd w:id="24"/>
    <w:bookmarkStart w:id="25" w:name="X15581acb9231fb728afec03cd432ffd37716ca8"/>
    <w:p>
      <w:pPr>
        <w:pStyle w:val="Heading2"/>
      </w:pPr>
      <w:r>
        <w:t xml:space="preserve">VI. Conclusion: The Indispensable Guardian of Urban Health</w:t>
      </w:r>
    </w:p>
    <w:p>
      <w:pPr>
        <w:pStyle w:val="FirstParagraph"/>
      </w:pPr>
      <w:r>
        <w:t xml:space="preserve">In conclusion, this report affirms that the</w:t>
      </w:r>
      <w:r>
        <w:t xml:space="preserve"> </w:t>
      </w:r>
      <w:r>
        <w:rPr>
          <w:bCs/>
          <w:b/>
        </w:rPr>
        <w:t xml:space="preserve">Environmental Engineer</w:t>
      </w:r>
      <w:r>
        <w:t xml:space="preserve"> </w:t>
      </w:r>
      <w:r>
        <w:rPr>
          <w:iCs/>
          <w:i/>
        </w:rPr>
        <w:t xml:space="preserve">in China, Beijing</w:t>
      </w:r>
      <w:r>
        <w:t xml:space="preserve">, plays a pivotal role in shaping the future of urban life. They are the bridge between industrial capability and ecological integrity. Through rigorous water management, air quality control, policy compliance, and sustainable innovation, these professionals ensure that</w:t>
      </w:r>
      <w:r>
        <w:t xml:space="preserve"> </w:t>
      </w:r>
      <w:r>
        <w:rPr>
          <w:bCs/>
          <w:b/>
        </w:rPr>
        <w:t xml:space="preserve">China, Beijing</w:t>
      </w:r>
      <w:r>
        <w:t xml:space="preserve">, can sustain its massive population while preserving environmental health.</w:t>
      </w:r>
      <w:r>
        <w:t xml:space="preserve"> </w:t>
      </w:r>
      <w:r>
        <w:t xml:space="preserve">The challenges faced by</w:t>
      </w:r>
      <w:r>
        <w:t xml:space="preserve"> </w:t>
      </w:r>
      <w:r>
        <w:rPr>
          <w:bCs/>
          <w:b/>
        </w:rPr>
        <w:t xml:space="preserve">China, Beijing</w:t>
      </w:r>
      <w:r>
        <w:t xml:space="preserve">, serve as a case study for the world. The methodologies developed by</w:t>
      </w:r>
      <w:r>
        <w:t xml:space="preserve"> </w:t>
      </w:r>
      <w:r>
        <w:rPr>
          <w:bCs/>
          <w:b/>
        </w:rPr>
        <w:t xml:space="preserve">Environmental Engineers</w:t>
      </w:r>
      <w:r>
        <w:t xml:space="preserve"> </w:t>
      </w:r>
      <w:r>
        <w:rPr>
          <w:iCs/>
          <w:i/>
        </w:rPr>
        <w:t xml:space="preserve">in China, Beijing</w:t>
      </w:r>
      <w:r>
        <w:t xml:space="preserve"> </w:t>
      </w:r>
      <w:r>
        <w:t xml:space="preserve">offer valuable insights into how megacities can balance growth with sustainability. As urbanization continues to accelerate globally, the lessons learned from this specific context will remain invaluable. The</w:t>
      </w:r>
      <w:r>
        <w:t xml:space="preserve"> </w:t>
      </w:r>
      <w:r>
        <w:rPr>
          <w:bCs/>
          <w:b/>
        </w:rPr>
        <w:t xml:space="preserve">Environmental Engineer</w:t>
      </w:r>
      <w:r>
        <w:t xml:space="preserve"> </w:t>
      </w:r>
      <w:r>
        <w:rPr>
          <w:iCs/>
          <w:i/>
        </w:rPr>
        <w:t xml:space="preserve">in China, Beijing</w:t>
      </w:r>
      <w:r>
        <w:t xml:space="preserve">, is not just a technician; they are an architect of a healthier, more sustainable future for one of the world's most critical cities.</w:t>
      </w:r>
    </w:p>
    <w:p>
      <w:r>
        <w:pict>
          <v:rect style="width:0;height:1.5pt" o:hralign="center" o:hrstd="t" o:hr="t"/>
        </w:pict>
      </w:r>
    </w:p>
    <w:p>
      <w:pPr>
        <w:pStyle w:val="FirstParagraph"/>
      </w:pPr>
      <w:r>
        <w:rPr>
          <w:bCs/>
          <w:b/>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Environmental Engineers in China, Beijing</dc:title>
  <dc:creator/>
  <dc:language>en</dc:language>
  <cp:keywords/>
  <dcterms:created xsi:type="dcterms:W3CDTF">2026-07-29T17:51:52Z</dcterms:created>
  <dcterms:modified xsi:type="dcterms:W3CDTF">2026-07-29T17:51:52Z</dcterms:modified>
</cp:coreProperties>
</file>

<file path=docProps/custom.xml><?xml version="1.0" encoding="utf-8"?>
<Properties xmlns="http://schemas.openxmlformats.org/officeDocument/2006/custom-properties" xmlns:vt="http://schemas.openxmlformats.org/officeDocument/2006/docPropsVTypes"/>
</file>