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Kuwait</w:t>
      </w:r>
      <w:r>
        <w:t xml:space="preserve"> </w:t>
      </w:r>
      <w:r>
        <w:t xml:space="preserve">City</w:t>
      </w:r>
    </w:p>
    <w:bookmarkStart w:id="27" w:name="Xf6e6918507176191c5f038fa48fd2e46dfffafe"/>
    <w:p>
      <w:pPr>
        <w:pStyle w:val="Heading1"/>
      </w:pPr>
      <w:r>
        <w:t xml:space="preserve">The Critical Role of the Environmental Engineer in Kuwait City</w:t>
      </w:r>
    </w:p>
    <w:p>
      <w:pPr>
        <w:pStyle w:val="FirstParagraph"/>
      </w:pPr>
      <w:r>
        <w:rPr>
          <w:bCs/>
          <w:b/>
        </w:rPr>
        <w:t xml:space="preserve">Date:</w:t>
      </w:r>
      <w:r>
        <w:t xml:space="preserve"> </w:t>
      </w:r>
      <w:r>
        <w:t xml:space="preserve">October 26, 2023</w:t>
      </w:r>
      <w:r>
        <w:br/>
      </w:r>
      <w:r>
        <w:rPr>
          <w:iCs/>
          <w:i/>
          <w:bCs/>
          <w:b/>
        </w:rPr>
        <w:t xml:space="preserve">Book Report Subject:</w:t>
      </w:r>
      <w:r>
        <w:t xml:space="preserve"> </w:t>
      </w:r>
      <w:r>
        <w:t xml:space="preserve">Environmental Engineering in Arid Climates</w:t>
      </w:r>
      <w:r>
        <w:br/>
      </w:r>
      <w:r>
        <w:rPr>
          <w:iCs/>
          <w:i/>
          <w:bCs/>
          <w:b/>
        </w:rPr>
        <w:t xml:space="preserve">Report Subject:</w:t>
      </w:r>
      <w:r>
        <w:t xml:space="preserve"> </w:t>
      </w:r>
      <w:r>
        <w:t xml:space="preserve">Environmental Engineer</w:t>
      </w:r>
      <w:r>
        <w:br/>
      </w:r>
      <w:r>
        <w:rPr>
          <w:iCs/>
          <w:i/>
          <w:bCs/>
          <w:b/>
        </w:rPr>
        <w:t xml:space="preserve">Location Focus:</w:t>
      </w:r>
      <w:r>
        <w:t xml:space="preserve"> </w:t>
      </w:r>
      <w:r>
        <w:t xml:space="preserve">Kuwait City, Kuwait</w:t>
      </w:r>
    </w:p>
    <w:bookmarkStart w:id="20" w:name="i.-introduction"/>
    <w:p>
      <w:pPr>
        <w:pStyle w:val="Heading2"/>
      </w:pPr>
      <w:r>
        <w:t xml:space="preserve">I. Introduction</w:t>
      </w:r>
    </w:p>
    <w:p>
      <w:pPr>
        <w:pStyle w:val="FirstParagraph"/>
      </w:pPr>
      <w:r>
        <w:t xml:space="preserve">In the rapidly evolving urban landscape of the modern Middle East, few professions are as pivotal as that of the Environmental Engineer. This book report explores the multifaceted role of the Environmental Engineer, with a specific and critical focus on their application within Kuwait City. As one of the most dynamic capital cities in West Asia, Kuwait City faces unique ecological challenges ranging from extreme desert temperatures to rapid urbanization. The study of environmental engineering is not merely an academic pursuit in this context; it is a practical necessity for sustainable survival and economic stability. This report aims to dissect the responsibilities, challenges, and innovative solutions provided by Environmental Engineers operating within the distinct geographical and climatic parameters of Kuwait City.</w:t>
      </w:r>
    </w:p>
    <w:bookmarkEnd w:id="20"/>
    <w:bookmarkStart w:id="21" w:name="X43dc6861e1acbd4da3566eca62ca4b9a585c748"/>
    <w:p>
      <w:pPr>
        <w:pStyle w:val="Heading2"/>
      </w:pPr>
      <w:r>
        <w:t xml:space="preserve">II. The Definition and Scope of the Environmental Engineer</w:t>
      </w:r>
    </w:p>
    <w:p>
      <w:pPr>
        <w:pStyle w:val="FirstParagraph"/>
      </w:pPr>
      <w:r>
        <w:t xml:space="preserve">An Environmental Engineer is a professional who combines principles of engineering, soil science, biology, and chemistry to develop solutions for environmental problems. Their primary objective is to improve and maintain the quality of the environment by controlling water resources, air pollution control, recycling, waste disposal, and public health issues. In the context of this report on Kuwait City it is essential to understand that an Environmental Engineer in this region must possess specialized knowledge regarding arid-land hydrology and desert ecology.</w:t>
      </w:r>
    </w:p>
    <w:p>
      <w:pPr>
        <w:pStyle w:val="BodyText"/>
      </w:pPr>
      <w:r>
        <w:t xml:space="preserve">Unlike their counterparts in temperate climates, the Environmental Engineer working in Kuwait City must design systems that account for minimal rainfall, high evaporation rates, and intense solar radiation. The scope of work extends beyond traditional waste management to include the preservation of fragile marine ecosystems along the Arabian Gulf coast and the mitigation of desertification processes that threaten urban green spaces.</w:t>
      </w:r>
    </w:p>
    <w:bookmarkEnd w:id="21"/>
    <w:bookmarkStart w:id="22" w:name="iii.-challenges-specific-to-kuwait-city"/>
    <w:p>
      <w:pPr>
        <w:pStyle w:val="Heading2"/>
      </w:pPr>
      <w:r>
        <w:t xml:space="preserve">III. Challenges Specific to Kuwait City</w:t>
      </w:r>
    </w:p>
    <w:p>
      <w:pPr>
        <w:pStyle w:val="FirstParagraph"/>
      </w:pPr>
      <w:r>
        <w:t xml:space="preserve">Kuwait City presents a hostile environment for standard engineering practices. One of the most pressing challenges is water scarcity. The Environmental Engineer in this region is heavily involved in the desalination process, which provides nearly 70% of Kuwait's drinking water. Understanding brine disposal and minimizing its impact on marine life is a core competency required for an Environmental Engineer operating here.</w:t>
      </w:r>
    </w:p>
    <w:p>
      <w:pPr>
        <w:pStyle w:val="BodyText"/>
      </w:pPr>
      <w:r>
        <w:t xml:space="preserve">Furthermore, air quality management is a significant concern. The combination of vehicular emissions from the growing population of Kuwait City and natural dust storms creates complex atmospheric pollution profiles. An Environmental Engineer must design filtration systems, monitor particulate matter (PM2.5 and PM10), and advocate for policies that reduce carbon footprints in one of the hottest urban environments on Earth.</w:t>
      </w:r>
    </w:p>
    <w:bookmarkEnd w:id="22"/>
    <w:bookmarkStart w:id="23" w:name="X3156c1322c23ce423ad197e0a9e76b4a063471b"/>
    <w:p>
      <w:pPr>
        <w:pStyle w:val="Heading2"/>
      </w:pPr>
      <w:r>
        <w:t xml:space="preserve">IV. Waste Management and Circular Economy</w:t>
      </w:r>
    </w:p>
    <w:p>
      <w:pPr>
        <w:pStyle w:val="FirstParagraph"/>
      </w:pPr>
      <w:r>
        <w:t xml:space="preserve">Kuwait generates a substantial amount of municipal solid waste, much of which is non-biodegradable due to the consumption patterns typical of a wealthy, industrialized nation like Kuwait City. The Environmental Engineer plays a crucial role in transitioning this model from linear consumption to a circular economy. This involves designing advanced recycling facilities that can separate plastics, metals, and organic waste efficiently.</w:t>
      </w:r>
    </w:p>
    <w:p>
      <w:pPr>
        <w:pStyle w:val="BodyText"/>
      </w:pPr>
      <w:r>
        <w:t xml:space="preserve">In recent years, the introduction of smart waste management systems in Kuwait City has been spearheaded by engineering teams. These systems use IoT sensors to optimize collection routes, reducing fuel consumption and traffic congestion within the city. The Environmental Engineer is tasked with analyzing data from these systems to propose improvements that reduce landfill dependency. This is particularly important given the limited land availability in densely populated areas of Kuwait City.</w:t>
      </w:r>
    </w:p>
    <w:bookmarkEnd w:id="23"/>
    <w:bookmarkStart w:id="24" w:name="X80f62bbfba194c00050b743370466522b947455"/>
    <w:p>
      <w:pPr>
        <w:pStyle w:val="Heading2"/>
      </w:pPr>
      <w:r>
        <w:t xml:space="preserve">V. Urban Greening and Heat Island Mitigation</w:t>
      </w:r>
    </w:p>
    <w:p>
      <w:pPr>
        <w:pStyle w:val="FirstParagraph"/>
      </w:pPr>
      <w:r>
        <w:t xml:space="preserve">The "Urban Heat Island" effect is severe in Kuwait City, where concrete and asphalt absorb heat during the day and release it at night. Environmental Engineers are instrumental in combating this phenomenon through strategic urban planning. This includes selecting vegetation species that are native to or adapted for arid climates, ensuring they can thrive with minimal irrigation. By integrating green roofs, vertical gardens, and parks into the architectural fabric of Kuwait City, engineers help lower ambient temperatures and improve air quality.</w:t>
      </w:r>
    </w:p>
    <w:p>
      <w:pPr>
        <w:pStyle w:val="BodyText"/>
      </w:pPr>
      <w:r>
        <w:t xml:space="preserve">The report highlights successful case studies where Environmental Engineers have collaborated with urban planners in Kuwait City to create sustainable public spaces. These projects demonstrate that environmental stewardship can coexist with aesthetic urban design, creating livable cities despite harsh climatic conditions.</w:t>
      </w:r>
    </w:p>
    <w:bookmarkEnd w:id="24"/>
    <w:bookmarkStart w:id="25" w:name="vi.-the-future-outlook-and-vision-2035"/>
    <w:p>
      <w:pPr>
        <w:pStyle w:val="Heading2"/>
      </w:pPr>
      <w:r>
        <w:t xml:space="preserve">VI. The Future Outlook and Vision 2035</w:t>
      </w:r>
    </w:p>
    <w:p>
      <w:pPr>
        <w:pStyle w:val="FirstParagraph"/>
      </w:pPr>
      <w:r>
        <w:t xml:space="preserve">Kuwait’s National Development Plan, known as "New Kuwait 2035," places a strong emphasis on economic diversification and environmental sustainability. For the Environmental Engineer, this political framework provides both challenges and opportunities. There is a growing demand for renewable energy integration, specifically solar power, which is abundant in the region but requires careful engineering to manage dust accumulation on panels.</w:t>
      </w:r>
    </w:p>
    <w:p>
      <w:pPr>
        <w:pStyle w:val="BodyText"/>
      </w:pPr>
      <w:r>
        <w:t xml:space="preserve">Moreover, as Kuwait City expands outward from its historic center towards new districts like Bayan and Salmiya, Environmental Engineers must ensure that infrastructure is resilient to climate change. This includes designing flood drainage systems capable of handling occasional but intense flash floods, a phenomenon becoming more common due to changing weather patterns.</w:t>
      </w:r>
    </w:p>
    <w:bookmarkEnd w:id="25"/>
    <w:bookmarkStart w:id="26" w:name="vii.-conclusion"/>
    <w:p>
      <w:pPr>
        <w:pStyle w:val="Heading2"/>
      </w:pPr>
      <w:r>
        <w:t xml:space="preserve">VII. Conclusion</w:t>
      </w:r>
    </w:p>
    <w:p>
      <w:pPr>
        <w:pStyle w:val="FirstParagraph"/>
      </w:pPr>
      <w:r>
        <w:t xml:space="preserve">In conclusion, the role of the Environmental Engineer in Kuwait City is indispensable. It is a profession that requires adaptability, technical expertise, and a deep understanding of local ecological constraints. From managing scarce water resources through desalination to combating air pollution and waste accumulation, these professionals are the guardians of Kuwait City’s environmental health.</w:t>
      </w:r>
    </w:p>
    <w:p>
      <w:pPr>
        <w:pStyle w:val="BodyText"/>
      </w:pPr>
      <w:r>
        <w:t xml:space="preserve">This book report underscores that the Environmental Engineer is not just a technician but a strategic planner who shapes the sustainable future of Kuwait City. As the city continues to grow and modernize, the collaboration between engineering disciplines and environmental science will be vital. The insights gained from studying these roles provide a roadmap for other arid-region cities facing similar ecological pressures, making the study of Environmental Engineering in Kuwait City not just locally relevant, but globally significant.</w:t>
      </w:r>
    </w:p>
    <w:p>
      <w:pPr>
        <w:pStyle w:val="BodyText"/>
      </w:pPr>
      <w:r>
        <w:t xml:space="preserve">The integration of sustainable practices into the daily operations of Kuwait City relies heavily on the innovation and dedication of Environmental Engineers. Their work ensures that economic development does not come at the expense of environmental degradation, securing a healthier and more viable future for the residents of this vibrant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Kuwait City</dc:title>
  <dc:creator/>
  <dc:language>en</dc:language>
  <cp:keywords/>
  <dcterms:created xsi:type="dcterms:W3CDTF">2026-07-29T04:50:04Z</dcterms:created>
  <dcterms:modified xsi:type="dcterms:W3CDTF">2026-07-29T04:50:04Z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