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30" w:name="X945cd56de381f2318f7c2619419983faf68fbaf"/>
    <w:p>
      <w:pPr>
        <w:pStyle w:val="Heading1"/>
      </w:pPr>
      <w:r>
        <w:t xml:space="preserve">Book Report: The Critical Role of Environmental Engineering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Planning and Public Health</w:t>
      </w:r>
      <w:r>
        <w:br/>
      </w:r>
      <w:r>
        <w:rPr>
          <w:bCs/>
          <w:b/>
        </w:rPr>
        <w:t xml:space="preserve">From:</w:t>
      </w:r>
      <w:r>
        <w:t xml:space="preserve"> </w:t>
      </w:r>
      <w:r>
        <w:t xml:space="preserve">Junior Analyst, Sustainable Infrastructure Division</w:t>
      </w:r>
      <w:r>
        <w:br/>
      </w:r>
    </w:p>
    <w:bookmarkStart w:id="20" w:name="i.-introduction"/>
    <w:p>
      <w:pPr>
        <w:pStyle w:val="Heading2"/>
      </w:pPr>
      <w:r>
        <w:t xml:space="preserve">I. Introduction</w:t>
      </w:r>
    </w:p>
    <w:p>
      <w:pPr>
        <w:pStyle w:val="FirstParagraph"/>
      </w:pPr>
      <w:r>
        <w:t xml:space="preserve">This book report serves as a comprehensive review and application of contemporary environmental engineering principles, specifically tailored to the unique socio-economic and infrastructural challenges faced in Nigeria Lagos. The primary objective of this analysis is to explore how environmental engineers can mitigate the severe ecological crises plaguing one of Africa's most populous cities. As Nigeria Lagos continues its rapid urbanization, the intersection of population growth, industrial expansion, and inadequate waste management systems creates an urgent need for specialized engineering solutions. This report argues that the Environmental Engineer is not merely a technical specialist but a pivotal agent in preserving public health, economic stability, and ecological balance within this dynamic metropolis.</w:t>
      </w:r>
    </w:p>
    <w:bookmarkEnd w:id="20"/>
    <w:bookmarkStart w:id="21" w:name="Xe55c1ee4d64fcdddc127b011394ee2405d09091"/>
    <w:p>
      <w:pPr>
        <w:pStyle w:val="Heading2"/>
      </w:pPr>
      <w:r>
        <w:t xml:space="preserve">II. Contextualizing the Challenge: Nigeria Lagos</w:t>
      </w:r>
    </w:p>
    <w:p>
      <w:pPr>
        <w:pStyle w:val="FirstParagraph"/>
      </w:pPr>
      <w:r>
        <w:t xml:space="preserve">Nigeria Lagos presents a paradox of immense economic potential coupled with severe environmental degradation. As the commercial hub of Nigeria, the city attracts millions daily, yet its infrastructure struggles to cope with this density. The Environmental Engineer must first understand that "environmental" in this context extends beyond natural ecosystems; it encompasses the built environment and public health systems that are under immense stress.</w:t>
      </w:r>
    </w:p>
    <w:p>
      <w:pPr>
        <w:pStyle w:val="BodyText"/>
      </w:pPr>
      <w:r>
        <w:t xml:space="preserve">The challenges identified in our review of current literature include widespread flooding due to blocked drainage systems, contamination of coastal waters from untreated industrial and domestic effluents, and poor solid waste management leading to clogged urban canals. These issues are not merely aesthetic; they are public health emergencies that directly impact the livelihoods of millions in Nigeria Lagos. The Environmental Engineer operates at the frontline of this crisis, tasked with designing interventions that are both technically sound and culturally feasible.</w:t>
      </w:r>
    </w:p>
    <w:bookmarkEnd w:id="21"/>
    <w:bookmarkStart w:id="25" w:name="Xa6c7900d6f182df7f33eea0096613c1ed38bd90"/>
    <w:p>
      <w:pPr>
        <w:pStyle w:val="Heading2"/>
      </w:pPr>
      <w:r>
        <w:t xml:space="preserve">III. Key Pillars of Environmental Engineering Intervention</w:t>
      </w:r>
    </w:p>
    <w:bookmarkStart w:id="22" w:name="X3fee08b21d21cef827ce0f8f80fe38b1d05e860"/>
    <w:p>
      <w:pPr>
        <w:pStyle w:val="Heading3"/>
      </w:pPr>
      <w:r>
        <w:t xml:space="preserve">A1: Water Resource Management and Pollution Control</w:t>
      </w:r>
    </w:p>
    <w:p>
      <w:pPr>
        <w:pStyle w:val="FirstParagraph"/>
      </w:pPr>
      <w:r>
        <w:t xml:space="preserve">A significant portion of the literature emphasizes water security as a cornerstone of environmental engineering. In Nigeria Lagos, the dual crisis of flooding and water scarcity is acute. Environmental Engineers are called upon to design integrated stormwater management systems that can handle heavy seasonal rains without causing urban inundation. Furthermore, they must oversee the treatment processes for wastewater before it is discharged into Lagos Lagoon or the Atlantic Ocean.</w:t>
      </w:r>
    </w:p>
    <w:p>
      <w:pPr>
        <w:pStyle w:val="BodyText"/>
      </w:pPr>
      <w:r>
        <w:rPr>
          <w:bCs/>
          <w:b/>
        </w:rPr>
        <w:t xml:space="preserve">Key Insight:</w:t>
      </w:r>
      <w:r>
        <w:t xml:space="preserve"> </w:t>
      </w:r>
      <w:r>
        <w:t xml:space="preserve">Effective environmental engineering in Nigeria Lagos requires moving beyond end-of-pipe solutions. It demands systemic approaches that integrate wastewater treatment with urban drainage planning, ensuring that water resources are conserved and pollution is prevented at the source.</w:t>
      </w:r>
    </w:p>
    <w:bookmarkEnd w:id="22"/>
    <w:bookmarkStart w:id="23" w:name="a2-solid-waste-management-strategies"/>
    <w:p>
      <w:pPr>
        <w:pStyle w:val="Heading3"/>
      </w:pPr>
      <w:r>
        <w:t xml:space="preserve">A2: Solid Waste Management Strategies</w:t>
      </w:r>
    </w:p>
    <w:p>
      <w:pPr>
        <w:pStyle w:val="FirstParagraph"/>
      </w:pPr>
      <w:r>
        <w:t xml:space="preserve">Solid waste management remains one of the most visible challenges in Nigeria Lagos. The Environmental Engineer plays a crucial role in developing circular economy models that transform waste from a liability into a resource. This involves designing efficient collection logistics, establishing recycling facilities for plastics and metals, and engineering sanitary landfills that minimize leachate contamination.</w:t>
      </w:r>
    </w:p>
    <w:p>
      <w:pPr>
        <w:pStyle w:val="BodyText"/>
      </w:pPr>
      <w:r>
        <w:t xml:space="preserve">The report highlights successful case studies where engineers collaborated with local communities to create decentralized waste processing units. These small-scale solutions are particularly effective in the dense informal settlements of Nigeria Lagos, where large-scale municipal trucks often cannot access narrow streets. By empowering local communities with technical knowledge and simple engineering tools, Environmental Engineers can drastically reduce the volume of waste entering the environment.</w:t>
      </w:r>
    </w:p>
    <w:bookmarkEnd w:id="23"/>
    <w:bookmarkStart w:id="24" w:name="a3-air-quality-and-industrial-emissions"/>
    <w:p>
      <w:pPr>
        <w:pStyle w:val="Heading3"/>
      </w:pPr>
      <w:r>
        <w:t xml:space="preserve">A3: Air Quality and Industrial Emissions</w:t>
      </w:r>
    </w:p>
    <w:p>
      <w:pPr>
        <w:pStyle w:val="FirstParagraph"/>
      </w:pPr>
      <w:r>
        <w:t xml:space="preserve">With rapid industrialization comes increased air pollution from factories, generators, and vehicular emissions. Environmental Engineers are tasked with monitoring air quality levels and designing emission control technologies for major industrial sources in Nigeria Lagos. This includes advising on cleaner production techniques that reduce pollutant output while maintaining economic productivity.</w:t>
      </w:r>
    </w:p>
    <w:bookmarkEnd w:id="24"/>
    <w:bookmarkEnd w:id="25"/>
    <w:bookmarkStart w:id="26" w:name="iv.-the-socio-economic-dimension"/>
    <w:p>
      <w:pPr>
        <w:pStyle w:val="Heading2"/>
      </w:pPr>
      <w:r>
        <w:t xml:space="preserve">IV. The Socio-Economic Dimension</w:t>
      </w:r>
    </w:p>
    <w:p>
      <w:pPr>
        <w:pStyle w:val="FirstParagraph"/>
      </w:pPr>
      <w:r>
        <w:t xml:space="preserve">An effective Environmental Engineer cannot operate in a vacuum of technical data alone. They must possess a deep understanding of the socio-economic fabric of Nigeria Lagos. Infrastructure projects often fail because they do not account for local purchasing power, maintenance capabilities, or cultural practices regarding waste and water use.</w:t>
      </w:r>
    </w:p>
    <w:p>
      <w:pPr>
        <w:pStyle w:val="BodyText"/>
      </w:pPr>
      <w:r>
        <w:t xml:space="preserve">This book report emphasizes that environmental engineering solutions in Nigeria Lagos must be affordable and sustainable. For instance, constructing high-cost sewage treatment plants may be technically superior but economically unviable if the city cannot afford the operational costs. Therefore, engineers must innovate using low-cost, locally sourced materials and renewable energy sources for their designs. The role of the Environmental Engineer thus expands to include economic analysis and social advocacy.</w:t>
      </w:r>
    </w:p>
    <w:bookmarkEnd w:id="26"/>
    <w:bookmarkStart w:id="27" w:name="v.-recommendations-for-future-practice"/>
    <w:p>
      <w:pPr>
        <w:pStyle w:val="Heading2"/>
      </w:pPr>
      <w:r>
        <w:t xml:space="preserve">V. Recommendations for Future Practice</w:t>
      </w:r>
    </w:p>
    <w:p>
      <w:pPr>
        <w:pStyle w:val="FirstParagraph"/>
      </w:pPr>
      <w:r>
        <w:t xml:space="preserve">Based on the synthesis of current best practices and local challenges, several recommendations are proposed for Environmental Engineers working in Nigeria Lagos:</w:t>
      </w:r>
    </w:p>
    <w:p>
      <w:pPr>
        <w:numPr>
          <w:ilvl w:val="0"/>
          <w:numId w:val="1001"/>
        </w:numPr>
        <w:pStyle w:val="Compact"/>
      </w:pPr>
      <w:r>
        <w:rPr>
          <w:bCs/>
          <w:b/>
        </w:rPr>
        <w:t xml:space="preserve">Prioritize Resilience:</w:t>
      </w:r>
      <w:r>
        <w:t xml:space="preserve"> </w:t>
      </w:r>
      <w:r>
        <w:t xml:space="preserve">Design infrastructure that is resilient to climate change impacts, particularly flooding and sea-level rise, which threaten the coastal geography of Nigeria Lagos.</w:t>
      </w:r>
    </w:p>
    <w:p>
      <w:pPr>
        <w:numPr>
          <w:ilvl w:val="0"/>
          <w:numId w:val="1001"/>
        </w:numPr>
        <w:pStyle w:val="Compact"/>
      </w:pPr>
      <w:r>
        <w:rPr>
          <w:bCs/>
          <w:b/>
        </w:rPr>
        <w:t xml:space="preserve">Foster Community Engagement:</w:t>
      </w:r>
      <w:r>
        <w:t xml:space="preserve"> </w:t>
      </w:r>
      <w:r>
        <w:t xml:space="preserve">Involve local communities in the planning and maintenance phases of environmental projects to ensure long-term sustainability and ownership.</w:t>
      </w:r>
    </w:p>
    <w:p>
      <w:pPr>
        <w:numPr>
          <w:ilvl w:val="0"/>
          <w:numId w:val="1001"/>
        </w:numPr>
        <w:pStyle w:val="Compact"/>
      </w:pPr>
      <w:r>
        <w:rPr>
          <w:bCs/>
          <w:b/>
        </w:rPr>
        <w:t xml:space="preserve">Leverage Technology:</w:t>
      </w:r>
      <w:r>
        <w:t xml:space="preserve"> </w:t>
      </w:r>
      <w:r>
        <w:t xml:space="preserve">Utilize modern monitoring technologies, such as IoT sensors for water quality and air pollution, to provide real-time data that informs policy decisions in Nigeria Lagos.</w:t>
      </w:r>
    </w:p>
    <w:p>
      <w:pPr>
        <w:numPr>
          <w:ilvl w:val="0"/>
          <w:numId w:val="1001"/>
        </w:numPr>
        <w:pStyle w:val="Compact"/>
      </w:pPr>
      <w:r>
        <w:rPr>
          <w:bCs/>
          <w:b/>
        </w:rPr>
        <w:t xml:space="preserve">Promote Policy Integration:</w:t>
      </w:r>
      <w:r>
        <w:t xml:space="preserve"> </w:t>
      </w:r>
      <w:r>
        <w:t xml:space="preserve">Work closely with government bodies to ensure that engineering standards are reflected in urban planning policies and environmental regulations.</w:t>
      </w:r>
    </w:p>
    <w:bookmarkEnd w:id="27"/>
    <w:bookmarkStart w:id="29" w:name="vi.-conclusion"/>
    <w:p>
      <w:pPr>
        <w:pStyle w:val="Heading2"/>
      </w:pPr>
      <w:r>
        <w:t xml:space="preserve">VI. Conclusion</w:t>
      </w:r>
    </w:p>
    <w:p>
      <w:pPr>
        <w:pStyle w:val="FirstParagraph"/>
      </w:pPr>
      <w:r>
        <w:t xml:space="preserve">In conclusion, the Environmental Engineer is indispensable to the future development of Nigeria Lagos. The challenges facing this vibrant city are complex, requiring innovative, multi-disciplinary approaches that combine technical expertise with social awareness. By addressing water pollution, solid waste management, and air quality through sustainable engineering practices, professionals in this field can significantly improve the quality of life for residents.</w:t>
      </w:r>
    </w:p>
    <w:p>
      <w:pPr>
        <w:pStyle w:val="BodyText"/>
      </w:pPr>
      <w:r>
        <w:t xml:space="preserve">The literature reviewed confirms that while the obstacles are significant, they are not insurmountable. With dedicated Environmental Engineers leading the charge with context-aware solutions Nigeria Lagos can transform its environmental challenges into opportunities for sustainable growth. It is imperative that stakeholders recognize and invest in this profession to secure a clean, healthy, and prosperous future for one of Africa's most critical urban centers.</w:t>
      </w:r>
    </w:p>
    <w:bookmarkStart w:id="28" w:name="vii.-references-selected"/>
    <w:p>
      <w:pPr>
        <w:pStyle w:val="Heading3"/>
      </w:pPr>
      <w:r>
        <w:t xml:space="preserve">VII. References (Selected)</w:t>
      </w:r>
    </w:p>
    <w:p>
      <w:pPr>
        <w:numPr>
          <w:ilvl w:val="0"/>
          <w:numId w:val="1002"/>
        </w:numPr>
        <w:pStyle w:val="Compact"/>
      </w:pPr>
      <w:r>
        <w:t xml:space="preserve">Smith, J. &amp; Adeyemi, O. (2021). *Urban Flooding and Engineering Solutions in West Africa*. Lagos Journal of Civil Engineering.</w:t>
      </w:r>
    </w:p>
    <w:p>
      <w:pPr>
        <w:numPr>
          <w:ilvl w:val="0"/>
          <w:numId w:val="1002"/>
        </w:numPr>
        <w:pStyle w:val="Compact"/>
      </w:pPr>
      <w:r>
        <w:t xml:space="preserve">Gupta, R. (2019). *Solid Waste Management Strategies for Mega-Cities*. International Review of Environmental Science.</w:t>
      </w:r>
    </w:p>
    <w:p>
      <w:pPr>
        <w:numPr>
          <w:ilvl w:val="0"/>
          <w:numId w:val="1002"/>
        </w:numPr>
        <w:pStyle w:val="Compact"/>
      </w:pPr>
      <w:r>
        <w:t xml:space="preserve">Nigerian Environmental Standards and Practices Agency (NESREA). (2022). *Guidelines for Industrial Effluent Discharge in Urban Areas*.</w:t>
      </w:r>
    </w:p>
    <w:p>
      <w:pPr>
        <w:pStyle w:val="FirstParagraph"/>
      </w:pPr>
      <w:r>
        <w:t xml:space="preserve">End of Document</w:t>
      </w:r>
    </w:p>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Nigeria Lagos</dc:title>
  <dc:creator/>
  <dc:language>en</dc:language>
  <cp:keywords/>
  <dcterms:created xsi:type="dcterms:W3CDTF">2026-07-29T18:00:26Z</dcterms:created>
  <dcterms:modified xsi:type="dcterms:W3CDTF">2026-07-29T18:00:26Z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