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427d63f920a3054ddaa8676ca873cc3e41b4df5"/>
    <w:p>
      <w:pPr>
        <w:pStyle w:val="Heading1"/>
      </w:pPr>
      <w:r>
        <w:t xml:space="preserve">Book Report:</w:t>
      </w:r>
      <w:r>
        <w:br/>
      </w:r>
      <w:r>
        <w:t xml:space="preserve">The Ecological Imperative for Environmental Engineers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and Ecology</w:t>
      </w:r>
      <w:r>
        <w:br/>
      </w:r>
      <w:r>
        <w:rPr>
          <w:bCs/>
          <w:b/>
        </w:rPr>
        <w:t xml:space="preserve">From:</w:t>
      </w:r>
      <w:r>
        <w:t xml:space="preserve"> </w:t>
      </w:r>
      <w:r>
        <w:t xml:space="preserve">Senior Research Analyst</w:t>
      </w:r>
      <w:r>
        <w:br/>
      </w:r>
      <w:r>
        <w:t xml:space="preserve">:</w:t>
      </w:r>
    </w:p>
    <w:p>
      <w:pPr>
        <w:pStyle w:val="BodyText"/>
      </w:pPr>
      <w:r>
        <w:t xml:space="preserve">Saint Petersburg Sustainable Development Initiative</w:t>
      </w:r>
    </w:p>
    <w:p>
      <w:pPr>
        <w:pStyle w:val="BodyText"/>
      </w:pPr>
      <w:r>
        <w:t xml:space="preserve">&gt;</w:t>
      </w:r>
    </w:p>
    <w:bookmarkStart w:id="20" w:name="introduction"/>
    <w:p>
      <w:pPr>
        <w:pStyle w:val="Heading2"/>
      </w:pPr>
      <w:r>
        <w:t xml:space="preserve">1. Introduction</w:t>
      </w:r>
    </w:p>
    <w:p>
      <w:pPr>
        <w:pStyle w:val="FirstParagraph"/>
      </w:pPr>
      <w:r>
        <w:t xml:space="preserve">This book report serves as a comprehensive analysis of the critical role played by the Environmental Engineer within the complex socio-ecological framework of Russia, specifically focusing on the historic and industrial heart of Saint Petersburg. The city, often referred to as the "Venice of the North," presents a unique paradox: it is a global cultural capital built upon fragile deltaic geography, while simultaneously hosting heavy industrial legacies that pose significant ecological risks. This report examines how Environmental Engineers in Russia, Saint Petersburg are not merely technical workers but are pivotal architects of urban survival, climate resilience, and public health. The narrative explores the historical context, current technological challenges, and the future trajectory of environmental stewardship in this northern metropolis.</w:t>
      </w:r>
    </w:p>
    <w:bookmarkEnd w:id="20"/>
    <w:bookmarkStart w:id="21" w:name="historical-context-the-industrial-legacy"/>
    <w:p>
      <w:pPr>
        <w:pStyle w:val="Heading2"/>
      </w:pPr>
      <w:r>
        <w:t xml:space="preserve">2. Historical Context: The Industrial Legacy</w:t>
      </w:r>
    </w:p>
    <w:p>
      <w:pPr>
        <w:pStyle w:val="FirstParagraph"/>
      </w:pPr>
      <w:r>
        <w:t xml:space="preserve">To understand the present role of the Environmental Engineer in Russia, Saint Petersburg, one must first acknowledge its industrial past. Founded by Peter the Great as a window to Europe and a major naval hub, Saint Petersburg has always been an engine of heavy industry. From shipyards on Vasilevsky Island to chemical plants along the Neva River banks, the city’s growth was fueled by resource extraction and manufacturing. This history left behind a legacy of soil contamination, outdated sewage infrastructure, and air quality issues that persist today.</w:t>
      </w:r>
    </w:p>
    <w:p>
      <w:pPr>
        <w:pStyle w:val="BodyText"/>
      </w:pPr>
      <w:r>
        <w:t xml:space="preserve">The Environmental Engineer in this region is tasked with remediation as much as prevention. Unlike engineers in newly developed cities who can build green from the ground up, their counterparts in Saint Petersburg must navigate existing pollution hotspots. This involves decontaminating industrial sites repurposed for residential use and managing the ecological impact of centuries-old infrastructure that struggles to cope with modern population densities.</w:t>
      </w:r>
    </w:p>
    <w:bookmarkEnd w:id="21"/>
    <w:bookmarkStart w:id="22" w:name="Xae8ee76cf1df1c491a1276e6ade7ea58004f129"/>
    <w:p>
      <w:pPr>
        <w:pStyle w:val="Heading2"/>
      </w:pPr>
      <w:r>
        <w:t xml:space="preserve">3. The Geographic Challenge: Water Management and Subsidence</w:t>
      </w:r>
    </w:p>
    <w:p>
      <w:pPr>
        <w:pStyle w:val="FirstParagraph"/>
      </w:pPr>
      <w:r>
        <w:t xml:space="preserve">The most defining characteristic of Saint Petersburg is its water. Located on the Neva Delta at an altitude barely above sea level, the city faces existential threats from rising waters, storm surges, and land subsidence. Here, the Environmental Engineer’s role expands beyond traditional waste management into hydro-engineering and flood defense.</w:t>
      </w:r>
    </w:p>
    <w:p>
      <w:pPr>
        <w:pStyle w:val="BodyText"/>
      </w:pPr>
      <w:r>
        <w:rPr>
          <w:bCs/>
          <w:b/>
        </w:rPr>
        <w:t xml:space="preserve">Key Insight:</w:t>
      </w:r>
      <w:r>
        <w:t xml:space="preserve"> </w:t>
      </w:r>
      <w:r>
        <w:t xml:space="preserve">In Russia, Saint Petersburg, the Environmental Engineer is inextricably linked to hydraulic safety. The city relies on a massive system of dikes, pumps, and dams. Modern environmental engineering now integrates natural infrastructure—such as restoring wetlands along the Gulf of Finland—to complement hard engineering solutions against rising sea levels driven by climate change.</w:t>
      </w:r>
    </w:p>
    <w:p>
      <w:pPr>
        <w:pStyle w:val="BodyText"/>
      </w:pPr>
      <w:r>
        <w:t xml:space="preserve">The engineers are currently leading projects to modernize the city’s pumping stations and improve the resilience of its riverbanks. This requires a multidisciplinary approach, combining fluid dynamics with ecological restoration to ensure that water management systems do not further disrupt local biodiversity while protecting human inhabitants from flooding.</w:t>
      </w:r>
    </w:p>
    <w:bookmarkEnd w:id="22"/>
    <w:bookmarkStart w:id="23" w:name="air-quality-and-urban-mobility"/>
    <w:p>
      <w:pPr>
        <w:pStyle w:val="Heading2"/>
      </w:pPr>
      <w:r>
        <w:t xml:space="preserve">4. Air Quality and Urban Mobility</w:t>
      </w:r>
    </w:p>
    <w:p>
      <w:pPr>
        <w:pStyle w:val="FirstParagraph"/>
      </w:pPr>
      <w:r>
        <w:t xml:space="preserve">Air pollution remains a pressing concern in Russia, Saint Petersburg, particularly during winter months when thermal power plants and heating systems operate at peak capacity. The Environmental Engineer is at the forefront of initiatives to reduce particulate matter (PM2.5 and PM10) and nitrogen oxides. This involves designing more efficient filtration systems for industrial emissions and advocating for policies that promote cleaner fuel sources.</w:t>
      </w:r>
    </w:p>
    <w:p>
      <w:pPr>
        <w:pStyle w:val="BodyText"/>
      </w:pPr>
      <w:r>
        <w:t xml:space="preserve">Furthermore, there is a growing emphasis on sustainable urban mobility. Engineers are collaborating with urban planners to create green corridors that reduce traffic congestion and improve air circulation through the city center. The integration of electric public transport networks requires careful environmental impact assessments to ensure that the manufacturing and disposal of batteries do not offset the benefits of reduced tailpipe emissions.</w:t>
      </w:r>
    </w:p>
    <w:bookmarkEnd w:id="23"/>
    <w:bookmarkStart w:id="24" w:name="X67d49dc6eb7cc5ca767add40bead10f3e3d9b1c"/>
    <w:p>
      <w:pPr>
        <w:pStyle w:val="Heading2"/>
      </w:pPr>
      <w:r>
        <w:t xml:space="preserve">5. Waste Management: A Circular Economy Approach</w:t>
      </w:r>
    </w:p>
    <w:p>
      <w:pPr>
        <w:pStyle w:val="FirstParagraph"/>
      </w:pPr>
      <w:r>
        <w:t xml:space="preserve">Saint Petersburg, like many Russian cities, has historically struggled with waste management. The rapid transition toward a circular economy is one of the most active areas for Environmental Engineers today. This involves not only the construction of modern recycling facilities but also the redesign of municipal waste collection systems to maximize separation at the source.</w:t>
      </w:r>
    </w:p>
    <w:p>
      <w:pPr>
        <w:pStyle w:val="BodyText"/>
      </w:pPr>
      <w:r>
        <w:t xml:space="preserve">The engineers are developing technologies to process organic waste from food markets and residential areas into compost or biogas, addressing both landfill overflow and methane emissions. In Russia, Saint Petersburg is becoming a testbed for smart city technologies that use sensors to optimize recycling routes and monitor landfill gas levels in real-time. This data-driven approach allows for more responsive and efficient environmental management.</w:t>
      </w:r>
    </w:p>
    <w:bookmarkEnd w:id="24"/>
    <w:bookmarkStart w:id="25" w:name="Xf261e5d036646965d16d1059feaaa1a0ebe456e"/>
    <w:p>
      <w:pPr>
        <w:pStyle w:val="Heading2"/>
      </w:pPr>
      <w:r>
        <w:t xml:space="preserve">6. Regulatory Frameworks and International Collaboration</w:t>
      </w:r>
    </w:p>
    <w:p>
      <w:pPr>
        <w:pStyle w:val="FirstParagraph"/>
      </w:pPr>
      <w:r>
        <w:t xml:space="preserve">The work of the Environmental Engineer in Russia, Saint Petersburg is heavily influenced by national regulations as well as international commitments. As a signatory to various global climate accords, Russia has increasingly aligned its environmental standards with European norms. This harmonization requires local engineers to adopt best practices from around the world while adapting them to local climatic and economic conditions.</w:t>
      </w:r>
    </w:p>
    <w:p>
      <w:pPr>
        <w:pStyle w:val="BodyText"/>
      </w:pPr>
      <w:r>
        <w:t xml:space="preserve">International collaborations play a crucial role in this process. Joint ventures with Scandinavian and Western European engineering firms bring advanced technologies for wastewater treatment, air quality monitoring, and renewable energy integration into Saint Petersburg. These partnerships facilitate knowledge transfer, ensuring that the next generation of Environmental Engineers in the region is equipped with state-of-the-art skills.</w:t>
      </w:r>
    </w:p>
    <w:bookmarkEnd w:id="25"/>
    <w:bookmarkStart w:id="26" w:name="X41840c2efdcbb1abf77c85d24caa069fab41a40"/>
    <w:p>
      <w:pPr>
        <w:pStyle w:val="Heading2"/>
      </w:pPr>
      <w:r>
        <w:t xml:space="preserve">7. Future Outlook: Green Infrastructure and Resilience</w:t>
      </w:r>
    </w:p>
    <w:p>
      <w:pPr>
        <w:pStyle w:val="FirstParagraph"/>
      </w:pPr>
      <w:r>
        <w:t xml:space="preserve">Looking ahead, the role of the Environmental Engineer will continue to evolve. The concept of "Green Infrastructure" is gaining traction as a means to enhance urban livability while mitigating environmental risks. This includes rooftop gardens, permeable pavements, and urban forests that help manage stormwater runoff and reduce the urban heat island effect.</w:t>
      </w:r>
    </w:p>
    <w:p>
      <w:pPr>
        <w:pStyle w:val="BodyText"/>
      </w:pPr>
      <w:r>
        <w:t xml:space="preserve">In Russia, Saint Petersburg is poised to become a leader in climate-resilient city planning. The Environmental Engineer will be central to this transformation, designing systems that are not only reactive to pollution but proactive in creating sustainable ecosystems within the urban fabric. This includes integrating renewable energy sources into existing buildings and developing adaptive strategies for coastal protection.</w:t>
      </w:r>
    </w:p>
    <w:bookmarkEnd w:id="26"/>
    <w:bookmarkStart w:id="27" w:name="conclusion"/>
    <w:p>
      <w:pPr>
        <w:pStyle w:val="Heading2"/>
      </w:pPr>
      <w:r>
        <w:t xml:space="preserve">8. Conclusion</w:t>
      </w:r>
    </w:p>
    <w:p>
      <w:pPr>
        <w:pStyle w:val="FirstParagraph"/>
      </w:pPr>
      <w:r>
        <w:t xml:space="preserve">In conclusion, the Environmental Engineer in Russia, Saint Petersburg is a vital professional whose work bridges the gap between industrial heritage and sustainable future. The challenges faced by this city—ranging from water management and air quality to waste reduction—are significant but offer opportunities for innovation. By leveraging international expertise, adopting advanced technologies, and prioritizing ecological balance, Environmental Engineers are shaping a resilient Saint Petersburg that honors its history while embracing a greener tomorrow.</w:t>
      </w:r>
    </w:p>
    <w:p>
      <w:pPr>
        <w:pStyle w:val="BodyText"/>
      </w:pPr>
      <w:r>
        <w:t xml:space="preserve">This report underscores the necessity of continued investment in environmental engineering education and infrastructure. For Russia, Saint Petersburg to thrive as a modern global city, the integration of environmental sustainability into every aspect of urban planning is not just an option; it is an imperative. The Environmental Engineer stands as the guardian of this vision, ensuring that the ecological integrity of this northern jewel is preserved for future generations.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Environmental Engineering in Russia, Saint Petersburg</dc:title>
  <dc:creator/>
  <dc:language>en</dc:language>
  <cp:keywords/>
  <dcterms:created xsi:type="dcterms:W3CDTF">2026-07-29T18:24:12Z</dcterms:created>
  <dcterms:modified xsi:type="dcterms:W3CDTF">2026-07-29T18:24:12Z</dcterms:modified>
</cp:coreProperties>
</file>

<file path=docProps/custom.xml><?xml version="1.0" encoding="utf-8"?>
<Properties xmlns="http://schemas.openxmlformats.org/officeDocument/2006/custom-properties" xmlns:vt="http://schemas.openxmlformats.org/officeDocument/2006/docPropsVTypes"/>
</file>