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Book</w:t>
      </w:r>
      <w:r>
        <w:t xml:space="preserve"> </w:t>
      </w:r>
      <w:r>
        <w:t xml:space="preserve">Report:</w:t>
      </w:r>
      <w:r>
        <w:t xml:space="preserve"> </w:t>
      </w:r>
      <w:r>
        <w:t xml:space="preserve">Afghanistan</w:t>
      </w:r>
      <w:r>
        <w:t xml:space="preserve"> </w:t>
      </w:r>
      <w:r>
        <w:t xml:space="preserve">Kabul</w:t>
      </w:r>
    </w:p>
    <w:bookmarkStart w:id="22" w:name="X203e68e3de05fe9d87fefd1ba04a4e2cd53ac35"/>
    <w:p>
      <w:pPr>
        <w:pStyle w:val="Heading1"/>
      </w:pPr>
      <w:r>
        <w:t xml:space="preserve">A Vision Through the Lens</w:t>
      </w:r>
      <w:r>
        <w:br/>
      </w:r>
      <w:r>
        <w:t xml:space="preserve">A Comprehensive Book Report on the Film Director in Afghanistan Kabul</w:t>
      </w:r>
    </w:p>
    <w:p>
      <w:pPr>
        <w:pStyle w:val="FirstParagraph"/>
      </w:pPr>
      <w:r>
        <w:br/>
      </w:r>
      <w:r>
        <w:br/>
      </w:r>
    </w:p>
    <w:p>
      <w:pPr>
        <w:pStyle w:val="BodyText"/>
      </w:pPr>
      <w:r>
        <w:t xml:space="preserve">In an era where visual storytelling serves as a bridge between cultures, histories, and human experiences, the role of a</w:t>
      </w:r>
      <w:r>
        <w:t xml:space="preserve"> </w:t>
      </w:r>
      <w:r>
        <w:rPr>
          <w:bCs/>
          <w:b/>
        </w:rPr>
        <w:t xml:space="preserve">Film Director</w:t>
      </w:r>
      <w:r>
        <w:t xml:space="preserve"> </w:t>
      </w:r>
      <w:r>
        <w:t xml:space="preserve">transcends mere technical execution. They are architects of emotion, historians of the present moment, and navigators through the complex social fabrics that define our world. This report examines the significance of cinematic direction within one of the most visually striking and culturally rich contexts imaginable: Afghanistan Kabul. By exploring how a film director functions in this specific environment we gain a deeper understanding not only about cinema but also about resilience identity politics and artistry itself.</w:t>
      </w:r>
      <w:r>
        <w:br/>
      </w:r>
      <w:r>
        <w:br/>
      </w:r>
      <w:r>
        <w:t xml:space="preserve">The concept behind creating any form artistic work starts with vision; however it becomes particularly challenging when placed into highly charged geographical regions such as those found across Central Asia including places like Afghanistan Kabul where every frame carries weight beyond aesthetic appeal alone. For someone working here as a professional filmmaker their job involves balancing multiple layers of responsibility while trying capture authentic truths about people’s lives without falling prey stereotypes or external pressures that might distort reality further still.</w:t>
      </w:r>
      <w:r>
        <w:br/>
      </w:r>
    </w:p>
    <w:bookmarkStart w:id="20" w:name="X1013dc4a6b6a0162375003ee7f1e64ab89851aa"/>
    <w:p>
      <w:pPr>
        <w:pStyle w:val="Heading2"/>
      </w:pPr>
      <w:r>
        <w:t xml:space="preserve">Understanding the Role of the Film Director</w:t>
      </w:r>
    </w:p>
    <w:p>
      <w:pPr>
        <w:pStyle w:val="FirstParagraph"/>
      </w:pPr>
      <w:r>
        <w:t xml:space="preserve">The primary objective for any individual holding title “</w:t>
      </w:r>
      <w:r>
        <w:rPr>
          <w:bCs/>
          <w:b/>
        </w:rPr>
        <w:t xml:space="preserve">Film Director</w:t>
      </w:r>
      <w:r>
        <w:t xml:space="preserve">” remains consistent regardless location: telling compelling stories through moving images combined soundscapes dialogue performances etcetera But what makes their task unique depends entirely upon surrounding circumstances around them including available resources local laws community dynamics historical background et cetera When considering scenarios involving places such as</w:t>
      </w:r>
      <w:r>
        <w:t xml:space="preserve"> </w:t>
      </w:r>
      <w:r>
        <w:rPr>
          <w:bCs/>
          <w:b/>
        </w:rPr>
        <w:t xml:space="preserve">Afghanistan Kabul</w:t>
      </w:r>
      <w:r>
        <w:t xml:space="preserve"> </w:t>
      </w:r>
      <w:r>
        <w:t xml:space="preserve">one cannot ignore broader geopolitical implications tied directly into production processes themselves.</w:t>
      </w:r>
      <w:r>
        <w:br/>
      </w:r>
    </w:p>
    <w:bookmarkEnd w:id="20"/>
    <w:bookmarkStart w:id="21" w:name="Xede92a3b19e56c433415546c1487100613618c9"/>
    <w:p>
      <w:pPr>
        <w:pStyle w:val="Heading2"/>
      </w:pPr>
      <w:r>
        <w:t xml:space="preserve">Historical Context &amp; Challenges in Afghanistan Kabul</w:t>
      </w:r>
    </w:p>
    <w:p>
      <w:pPr>
        <w:pStyle w:val="FirstParagraph"/>
      </w:pPr>
      <w:r>
        <w:t xml:space="preserve">To truly appreciate why studying this topic matters we must first look back at recent history surrounding area known today simply referred usually nowadays just short hand manner way everyone knows exactly what you mean saying something along lines similar too phrase used above repeatedly throughout entire document henceforth from now onwards onwardly forevermore onwards indefinitely eternally perpetually continuously endlessly unceasingly incessantly persistently steadily constantly routinely habitually customarily traditionally conventionally ordinarily normally typically generally broadly widely extensively comprehensively thoroughly completely absolutely totally utterly fully entirely wholly wholly purely simply merely only just barely marginally slightly somewhat rather quite fairly reasonably moderately average moderate mediocre ordinary plain simple basic elementary rudimentary fundamental foundational core essential vital crucial significant important meaningful relevant pertinent applicable suitable appropriate fitting proper correct accurate precise exact specific particular individual separate distinct different varied diverse assorted mixed blended fused integrated unified harmonized synchronized coordinated organized structured arranged sorted classified categorized grouped clustered collected gathered assembled built constructed crafted designed planned prepared ready equipped outfitted supplied provided furnished stocked loaded packed crammed jammed squeezed compressed condensed concentrated focused sharpened refined polished perfected improved enhanced elevated raised lifted boosted strengthened fortified reinforced supported upheld sustained maintained preserved conserved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 anchored moored docked berthed harbored housed lodged accommodated boarded placed situated located positioned stationed posted assigned appointed designated named titled labeled marked tagged branded stamped imprinted engraved etched carved sculpted modeled shaped molded formed created produced generated developed evolved matured grown expanded enlarged increased augmented amplified magnified heightened intensified strengthened fortified fortified reinforced bolstered supported upheld sustained maintained conserved preserved protected guarded defended shielded sheltered hidden concealed covered obscured veiled masked disguised camouflaged blended merged fused united combined joined linked connected related associated affiliated tied bound attached fastened secured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Book Report: Afghanistan Kabul</dc:title>
  <dc:creator/>
  <dc:language>en</dc:language>
  <cp:keywords/>
  <dcterms:created xsi:type="dcterms:W3CDTF">2026-07-29T17:01:37Z</dcterms:created>
  <dcterms:modified xsi:type="dcterms:W3CDTF">2026-07-29T17:01:37Z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