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Cinematic</w:t>
      </w:r>
      <w:r>
        <w:t xml:space="preserve"> </w:t>
      </w:r>
      <w:r>
        <w:t xml:space="preserve">Legacy</w:t>
      </w:r>
      <w:r>
        <w:t xml:space="preserve"> </w:t>
      </w:r>
      <w:r>
        <w:t xml:space="preserve">in</w:t>
      </w:r>
      <w:r>
        <w:t xml:space="preserve"> </w:t>
      </w:r>
      <w:r>
        <w:t xml:space="preserve">France</w:t>
      </w:r>
      <w:r>
        <w:t xml:space="preserve"> </w:t>
      </w:r>
      <w:r>
        <w:t xml:space="preserve">Lyon</w:t>
      </w:r>
    </w:p>
    <w:bookmarkStart w:id="20" w:name="X3aa042aef39a3b3e49281b8c2d61ac17a2fc0ca"/>
    <w:p>
      <w:pPr>
        <w:pStyle w:val="Heading1"/>
      </w:pPr>
      <w:r>
        <w:t xml:space="preserve">The Art of Vision: A Comprehensive Book Report on the Film Director</w:t>
      </w:r>
    </w:p>
    <w:p>
      <w:pPr>
        <w:pStyle w:val="FirstParagraph"/>
      </w:pPr>
      <w:r>
        <w:rPr>
          <w:bCs/>
          <w:b/>
        </w:rPr>
        <w:t xml:space="preserve">Date:</w:t>
      </w:r>
      <w:r>
        <w:t xml:space="preserve"> </w:t>
      </w:r>
      <w:r>
        <w:t xml:space="preserve">October 24, 2023</w:t>
      </w:r>
      <w:r>
        <w:br/>
      </w:r>
      <w:r>
        <w:rPr>
          <w:bCs/>
          <w:b/>
        </w:rPr>
        <w:t xml:space="preserve">Purpose:</w:t>
      </w:r>
      <w:r>
        <w:t xml:space="preserve">A Critical Examination of Cinematic Leadership for Cultural Studies in France Lyon</w:t>
      </w:r>
    </w:p>
    <w:bookmarkEnd w:id="20"/>
    <w:bookmarkStart w:id="21" w:name="Xb2a8f8d1fd34c527617863146a0dfde45060277"/>
    <w:p>
      <w:pPr>
        <w:pStyle w:val="Heading2"/>
      </w:pPr>
      <w:r>
        <w:t xml:space="preserve">I. Introduction: The Architect of Light and Shadow</w:t>
      </w:r>
    </w:p>
    <w:p>
      <w:pPr>
        <w:pStyle w:val="FirstParagraph"/>
      </w:pPr>
      <w:r>
        <w:t xml:space="preserve">In the grand tapestry of visual arts, few mediums possess the visceral immediacy and narrative complexity of cinema. At the very heart of this medium stands a singular, commanding figure: the Film Director. This Book Report seeks to analyze and synthesize literature regarding the role, responsibilities, artistic philosophy, and cultural impact of film directors throughout history. As we engage with these texts in an academic setting in France Lyon—a city renowned for its rich historical architecture and burgeoning contemporary digital arts scene—it is imperative that we understand not only the mechanics of filmmaking but also the profound philosophical underpinnings that guide a director's creative vision.</w:t>
      </w:r>
    </w:p>
    <w:p>
      <w:pPr>
        <w:pStyle w:val="BodyText"/>
      </w:pPr>
      <w:r>
        <w:t xml:space="preserve">The literature reviewed here spans various eras, from the silent cinema pioneers to modern auteurs. It explores how directors utilize camera movement, lighting design, actor direction, and editing rhythms to construct immersive realities. By examining these works through the lens of France Lyon’s cultural context—which bridges deep traditionalism with cutting-edge technological innovation—we can better appreciate how film serves as a mirror to society.</w:t>
      </w:r>
    </w:p>
    <w:bookmarkEnd w:id="21"/>
    <w:bookmarkStart w:id="22" w:name="X52b0602eb1a2238bc5bb33e26d10b5c2b5c6b74"/>
    <w:p>
      <w:pPr>
        <w:pStyle w:val="Heading2"/>
      </w:pPr>
      <w:r>
        <w:t xml:space="preserve">II. The Multifaceted Role of the Film Director</w:t>
      </w:r>
    </w:p>
    <w:p>
      <w:pPr>
        <w:pStyle w:val="FirstParagraph"/>
      </w:pPr>
      <w:r>
        <w:t xml:space="preserve">A comprehensive review of cinematic theory reveals that the role of a director is vastly underestimated by casual viewers, who may mistakenly equate it with merely calling "action" on set. The texts emphasize that a director is, above all else, a visionary leader and a collaborative diplomat. They must synthesize the contributions of screenwriters, cinematographers (Directors of Photography), production designers, costume creators, and actors into one cohesive narrative whole.</w:t>
      </w:r>
    </w:p>
    <w:p>
      <w:pPr>
        <w:pStyle w:val="BodyText"/>
      </w:pPr>
      <w:r>
        <w:t xml:space="preserve">In France Lyon’s bustling film studios and educational workshops where aspiring artists gather to learn their craft, understanding this multifaceted role is crucial. Directors must possess an encyclopedic knowledge of storytelling techniques while remaining flexible enough to adapt when unforeseen challenges arise during production. They are responsible for setting the tonal guidelines of the film; every shadow cast and every note played must align with their overarching thematic intentions.</w:t>
      </w:r>
    </w:p>
    <w:p>
      <w:pPr>
        <w:pStyle w:val="BodyText"/>
      </w:pPr>
      <w:r>
        <w:t xml:space="preserve">"The director is not just telling a story; they are creating an experience that bypasses intellectual analysis and strikes directly at the viewer's emotions." – *Excerpt from contemporary analyses of Auteur Theory.*</w:t>
      </w:r>
    </w:p>
    <w:bookmarkEnd w:id="22"/>
    <w:bookmarkStart w:id="23" w:name="X090280ea3214d4ac894dc8646ca7213cc3552c5"/>
    <w:p>
      <w:pPr>
        <w:pStyle w:val="Heading2"/>
      </w:pPr>
      <w:r>
        <w:t xml:space="preserve">III. Historical Evolution: From Lumière to the Modern Era</w:t>
      </w:r>
    </w:p>
    <w:p>
      <w:pPr>
        <w:pStyle w:val="FirstParagraph"/>
      </w:pPr>
      <w:r>
        <w:t xml:space="preserve">The evolution of cinema is inextricably linked to France Lyon, particularly through the lens of historical memory. While Paris often claims the spotlight, Lyon’s vibrant history as a hub for early mechanical innovation and artistic experimentation provides a unique backdrop for understanding cinematic origins. The literature highlights how early directors experimented with framing and movement without dialogue, relying purely on visual expression—a technique that remains relevant today.</w:t>
      </w:r>
    </w:p>
    <w:p>
      <w:pPr>
        <w:pStyle w:val="BodyText"/>
      </w:pPr>
      <w:r>
        <w:t xml:space="preserve">As cinema progressed into sound films and later color, the director’s role expanded to include managing auditory landscapes alongside visual ones. This era saw the rise of the "Auteur Theory" in French cinema criticism (known as *la politique des auteurs*), which posited that a director is truly an author whose personal style and thematic concerns are evident across their body of work. Directors such as François Truffaut, Jean-Luc Godard, and later Olivier Assayas became legendary figures whose works were dissected for their philosophical depth. In France Lyon, studying these figures offers students profound insights into how national identity influences cinematic expression.</w:t>
      </w:r>
    </w:p>
    <w:bookmarkEnd w:id="23"/>
    <w:bookmarkStart w:id="25" w:name="iv.-developing-a-unique-cinematic-voice"/>
    <w:p>
      <w:pPr>
        <w:pStyle w:val="Heading2"/>
      </w:pPr>
      <w:r>
        <w:t xml:space="preserve">IV. Developing a Unique Cinematic Voice</w:t>
      </w:r>
    </w:p>
    <w:p>
      <w:pPr>
        <w:pStyle w:val="FirstParagraph"/>
      </w:pPr>
      <w:r>
        <w:t xml:space="preserve">A recurring theme throughout the reviewed texts is the concept of "voice." Every successful director possesses a distinct aesthetic signature. Whether it is Wes Anderson’s symmetrical framing, Christopher Nolan’s non-linear temporal structures, or Hirokazu Kore-eda’s gentle observational pacing, these choices are not accidental. They reflect deep-seated philosophical questions about human nature and societal structures.</w:t>
      </w:r>
    </w:p>
    <w:p>
      <w:pPr>
        <w:pStyle w:val="BodyText"/>
      </w:pPr>
      <w:r>
        <w:t xml:space="preserve">In our analysis of the director's creative process within France Lyon workshops, we observe how emerging filmmakers experiment with genres before developing their signatures. The texts stress that authenticity is key; audiences can detect when a director is mimicking others versus when they are expressing a genuine vision. This section of the report focuses on technical mastery—how lighting, sound design, and editing rhythms combine to evoke specific emotional responses from viewers.</w:t>
      </w:r>
    </w:p>
    <w:bookmarkStart w:id="24" w:name="key-elements-of-directorial-style"/>
    <w:p>
      <w:pPr>
        <w:pStyle w:val="Heading3"/>
      </w:pPr>
      <w:r>
        <w:t xml:space="preserve">Key Elements of Directorial Style</w:t>
      </w:r>
    </w:p>
    <w:p>
      <w:pPr>
        <w:numPr>
          <w:ilvl w:val="0"/>
          <w:numId w:val="1001"/>
        </w:numPr>
        <w:pStyle w:val="Compact"/>
      </w:pPr>
      <w:r>
        <w:rPr>
          <w:bCs/>
          <w:b/>
        </w:rPr>
        <w:t xml:space="preserve">Cinematography Choices:</w:t>
      </w:r>
      <w:r>
        <w:t xml:space="preserve"> </w:t>
      </w:r>
      <w:r>
        <w:t xml:space="preserve">The use of wide-angle vs. telephoto lenses to alter spatial relationships.</w:t>
      </w:r>
    </w:p>
    <w:p>
      <w:pPr>
        <w:numPr>
          <w:ilvl w:val="0"/>
          <w:numId w:val="1001"/>
        </w:numPr>
        <w:pStyle w:val="Compact"/>
      </w:pPr>
      <w:r>
        <w:rPr>
          <w:bCs/>
          <w:b/>
        </w:rPr>
        <w:t xml:space="preserve">Pacing and Editing:</w:t>
      </w:r>
    </w:p>
    <w:p>
      <w:pPr>
        <w:numPr>
          <w:ilvl w:val="0"/>
          <w:numId w:val="1001"/>
        </w:numPr>
        <w:pStyle w:val="Compact"/>
      </w:pPr>
      <w:r>
        <w:t xml:space="preserve">Mise-en-scène:</w:t>
      </w:r>
    </w:p>
    <w:bookmarkEnd w:id="24"/>
    <w:bookmarkEnd w:id="25"/>
    <w:bookmarkStart w:id="26" w:name="Xa9b6f730a7c7be91bdd0b5b38f6bd5634fb0ddb"/>
    <w:p>
      <w:pPr>
        <w:pStyle w:val="Heading2"/>
      </w:pPr>
      <w:r>
        <w:t xml:space="preserve">V. Cinematic Impact in the Context of France Lyon</w:t>
      </w:r>
    </w:p>
    <w:p>
      <w:pPr>
        <w:pStyle w:val="FirstParagraph"/>
      </w:pPr>
      <w:r>
        <w:t xml:space="preserve">The cultural environment plays a significant role in shaping both how directors create films and how audiences receive them. In France Lyon, cinema is viewed not merely as entertainment but as an essential component of civic culture and educational discourse. The city hosts numerous film festivals, retrospective screenings, and academic lectures that delve deeply into directorial techniques.</w:t>
      </w:r>
    </w:p>
    <w:p>
      <w:pPr>
        <w:pStyle w:val="BodyText"/>
      </w:pPr>
      <w:r>
        <w:t xml:space="preserve">When discussing the legacy of directors in this locale, one cannot ignore the influence of European art house cinema. France Lyon serves as a crossroads where international trends intersect with local sensibilities. The texts reveal how modern French directors increasingly grapple with issues of globalization, immigration, and digital saturation—themes that resonate deeply within multicultural hubs like Lyon.</w:t>
      </w:r>
    </w:p>
    <w:p>
      <w:pPr>
        <w:pStyle w:val="BodyText"/>
      </w:pPr>
      <w:r>
        <w:t xml:space="preserve">Moreover, the technical infrastructure available in France Lyon supports innovative directorial experimentation. High-quality post-production facilities and state-of-the-art filming equipment allow directors to realize ambitious projects that push the boundaries of what cinema can achieve. This environment fosters a collaborative spirit where directors work closely with local artists to produce works of exceptional quality.</w:t>
      </w:r>
    </w:p>
    <w:bookmarkEnd w:id="26"/>
    <w:bookmarkStart w:id="27" w:name="Xe3170704aec80686ffe91f07613d143f27bd544"/>
    <w:p>
      <w:pPr>
        <w:pStyle w:val="Heading2"/>
      </w:pPr>
      <w:r>
        <w:t xml:space="preserve">VI. Conclusion: The Enduring Legacy of Visionary Leadership</w:t>
      </w:r>
    </w:p>
    <w:p>
      <w:pPr>
        <w:pStyle w:val="FirstParagraph"/>
      </w:pPr>
      <w:r>
        <w:t xml:space="preserve">In conclusion, this Book Report has examined the intricate world of film directing through theoretical texts and practical applications relevant to France Lyon. We have established that a director is far more than a manager; they are an artist, psychologist, historian, and technologist combined into one vital role. Through their choices in framing, pacing, performance direction, and thematic exploration directors shape our collective understanding of humanity.</w:t>
      </w:r>
    </w:p>
    <w:p>
      <w:pPr>
        <w:pStyle w:val="BodyText"/>
      </w:pPr>
      <w:r>
        <w:t xml:space="preserve">As we continue to explore cinema in France Lyon it is essential that we honor the legacy of past masters while encouraging new voices to emerge. The study of film directors provides invaluable insights into human creativity and the power of visual storytelling. Ultimately, whether viewed through a theater screen or analyzed in an academic seminar room, the impact of a well-directed film transcends time and borders leaving lasting impressions on society.</w:t>
      </w:r>
    </w:p>
    <w:p>
      <w:pPr>
        <w:pStyle w:val="BodyText"/>
      </w:pPr>
      <w:r>
        <w:rPr>
          <w:iCs/>
          <w:i/>
        </w:rPr>
        <w:t xml:space="preserve">"Cinema is a matter of what's in the frame and what's out."</w:t>
      </w:r>
      <w:r>
        <w:br/>
      </w:r>
      <w:r>
        <w:t xml:space="preserve">- Martin Scorsese (referenced widely throughout reviewed texts)</w:t>
      </w:r>
      <w:r>
        <w:br/>
      </w:r>
      <w:r>
        <w:br/>
      </w:r>
      <w:r>
        <w:t xml:space="preserve">This sentiment encapsulates the director’s power: to decide not only who enters our world but also who remains beyond its reach. In France Lyon this distinction holds particular significance as audiences engage deeply with both visible narratives and hidden subtexts.</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Cinematic Legacy in France Lyon</dc:title>
  <dc:creator/>
  <dc:language>en</dc:language>
  <cp:keywords/>
  <dcterms:created xsi:type="dcterms:W3CDTF">2026-07-29T15:35:49Z</dcterms:created>
  <dcterms:modified xsi:type="dcterms:W3CDTF">2026-07-29T15:35:49Z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