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3ac3b119ba577cb8935925a19593974605f21dd"/>
    <w:p>
      <w:pPr>
        <w:pStyle w:val="Heading1"/>
      </w:pPr>
      <w:r>
        <w:t xml:space="preserve">A Comprehensive Book Report on the Evolution of the Film Director</w:t>
      </w:r>
    </w:p>
    <w:p>
      <w:pPr>
        <w:pStyle w:val="FirstParagraph"/>
      </w:pPr>
      <w:r>
        <w:rPr>
          <w:bCs/>
          <w:b/>
        </w:rPr>
        <w:t xml:space="preserve">Focused Context:</w:t>
      </w:r>
      <w:r>
        <w:br/>
      </w:r>
      <w:r>
        <w:t xml:space="preserve">Region: Sri Lanka, Colombo</w:t>
      </w:r>
      <w:r>
        <w:br/>
      </w:r>
      <w:r>
        <w:br/>
      </w:r>
      <w:r>
        <w:t xml:space="preserve">Subject: The Role, History, and Aesthetic Influence of the</w:t>
      </w:r>
      <w:r>
        <w:t xml:space="preserve"> </w:t>
      </w:r>
      <w:r>
        <w:rPr>
          <w:iCs/>
          <w:i/>
        </w:rPr>
        <w:t xml:space="preserve">Film Director</w:t>
      </w:r>
      <w:r>
        <w:br/>
      </w:r>
      <w:r>
        <w:t xml:space="preserve">Date of Report: May 2024</w:t>
      </w:r>
    </w:p>
    <w:bookmarkStart w:id="20" w:name="Xf98a50e538282da342569cbf5ed28c573735e84"/>
    <w:p>
      <w:pPr>
        <w:pStyle w:val="Heading2"/>
      </w:pPr>
      <w:r>
        <w:t xml:space="preserve">1. Introduction to the Cinematic Landscape in Sri Lanka Colombo</w:t>
      </w:r>
    </w:p>
    <w:p>
      <w:pPr>
        <w:pStyle w:val="FirstParagraph"/>
      </w:pPr>
      <w:r>
        <w:t xml:space="preserve">This book report serves as an analytical examination of the narrative power, visual storytelling, and cultural significance embodied by the</w:t>
      </w:r>
      <w:r>
        <w:t xml:space="preserve"> </w:t>
      </w:r>
      <w:r>
        <w:rPr>
          <w:bCs/>
          <w:b/>
        </w:rPr>
        <w:t xml:space="preserve">Film Director</w:t>
      </w:r>
      <w:r>
        <w:t xml:space="preserve">. While cinema is a global language, its dialects are deeply local. This analysis specifically contextualizes these themes within the vibrant and complex cinematic environment of Sri Lanka Colombo. As the economic and cultural capital of Sri Lanka Colombo serves as a microcosm for the island nation's broader social dynamics, it becomes the primary setting where local directors must navigate traditional narratives versus modern global influences.</w:t>
      </w:r>
      <w:r>
        <w:t xml:space="preserve"> </w:t>
      </w:r>
      <w:r>
        <w:t xml:space="preserve">The purpose of this report is to explore how books on filmmaking theory apply specifically to practitioners in Sri Lanka Colombo. It seeks to answer whether standard directorial techniques translate seamlessly into a post-colonial, multi-ethnic society like Sri Lanka Colombo, or if a unique "Colombo School" of direction has emerged from the constraints and opportunities of this specific locale.</w:t>
      </w:r>
    </w:p>
    <w:bookmarkEnd w:id="20"/>
    <w:bookmarkStart w:id="21" w:name="X0c57fad9341efec27ba6dc70ec5a053167a3d35"/>
    <w:p>
      <w:pPr>
        <w:pStyle w:val="Heading2"/>
      </w:pPr>
      <w:r>
        <w:t xml:space="preserve">2. The Role of the Film Director as Cultural Interpreter</w:t>
      </w:r>
    </w:p>
    <w:p>
      <w:pPr>
        <w:pStyle w:val="FirstParagraph"/>
      </w:pPr>
      <w:r>
        <w:t xml:space="preserve">In theoretical texts regarding cinema, the</w:t>
      </w:r>
      <w:r>
        <w:t xml:space="preserve"> </w:t>
      </w:r>
      <w:r>
        <w:rPr>
          <w:bCs/>
          <w:b/>
        </w:rPr>
        <w:t xml:space="preserve">Film Director</w:t>
      </w:r>
      <w:r>
        <w:t xml:space="preserve"> </w:t>
      </w:r>
      <w:r>
        <w:t xml:space="preserve">is often described as the primary author (the auteur) who unifies script, cinematography, acting, and sound. However, in the context of Sri Lanka Colombo this role transcends mere technical coordination. The director acts as a cultural interpreter.</w:t>
      </w:r>
      <w:r>
        <w:t xml:space="preserve"> </w:t>
      </w:r>
      <w:r>
        <w:t xml:space="preserve">Books on global cinema frequently discuss the "post-colonial gaze." In Sri Lanka Colombo directors are tasked with dismantling colonial narratives while simultaneously addressing internal ethnic and religious tensions. For instance, recent critical analyses highlight how directors in Sri Lanka Colombo have moved away from stereotypical melodramas toward nuanced social realism. This shift requires a director who is not only a storyteller but also a sociologist. The book report emphasizes that the</w:t>
      </w:r>
      <w:r>
        <w:t xml:space="preserve"> </w:t>
      </w:r>
      <w:r>
        <w:rPr>
          <w:bCs/>
          <w:b/>
        </w:rPr>
        <w:t xml:space="preserve">Film Director</w:t>
      </w:r>
      <w:r>
        <w:t xml:space="preserve"> </w:t>
      </w:r>
      <w:r>
        <w:t xml:space="preserve">in this region must balance commercial demands with artistic integrity, often using visual metaphors unique to the tropical, urban landscape of Sri Lanka Colombo to convey subtext without relying on heavy dialogue.</w:t>
      </w:r>
      <w:r>
        <w:t xml:space="preserve"> </w:t>
      </w:r>
      <w:r>
        <w:t xml:space="preserve">Furthermore, the hierarchical structure of film sets described in Western textbooks often clashes with the community-oriented production style seen in Sri Lanka Colombo. This report argues that successful directors in this region must adopt a collaborative leadership style, acknowledging the collective input inherent in South Asian storytelling traditions while maintaining a cohesive vision.</w:t>
      </w:r>
    </w:p>
    <w:bookmarkEnd w:id="21"/>
    <w:bookmarkStart w:id="22" w:name="X81c2c02da7b59d914bd9e0c90a1f751a4267de1"/>
    <w:p>
      <w:pPr>
        <w:pStyle w:val="Heading2"/>
      </w:pPr>
      <w:r>
        <w:t xml:space="preserve">3. Visual Aesthetics and Location as Character</w:t>
      </w:r>
    </w:p>
    <w:p>
      <w:pPr>
        <w:pStyle w:val="FirstParagraph"/>
      </w:pPr>
      <w:r>
        <w:t xml:space="preserve">A significant portion of contemporary film theory focuses on location scouting and visual composition. When applied to Sri Lanka Colombo, the city itself becomes an active participant in the narrative rather than just a backdrop. The contrast between the bustling colonial architecture of Fort, the modern skyscrapers of Galle Face, and the crowded streets of Pettah offers a rich visual palette for any</w:t>
      </w:r>
      <w:r>
        <w:t xml:space="preserve"> </w:t>
      </w:r>
      <w:r>
        <w:rPr>
          <w:bCs/>
          <w:b/>
        </w:rPr>
        <w:t xml:space="preserve">Film Director</w:t>
      </w:r>
      <w:r>
        <w:t xml:space="preserve">.</w:t>
      </w:r>
      <w:r>
        <w:t xml:space="preserve"> </w:t>
      </w:r>
      <w:r>
        <w:t xml:space="preserve">This section of our analysis draws upon comparative studies that examine how lighting and framing are affected by tropical environments. The intense sunlight and monsoon rains present challenges that directors in Sri Lanka Colombo have learned to utilize artistically. Rain, for example, is not merely a weather condition but often serves as a metaphor for cleansing or sorrow in local films directed by visionary filmmakers based in Sri Lanka Colombo.</w:t>
      </w:r>
      <w:r>
        <w:t xml:space="preserve"> </w:t>
      </w:r>
      <w:r>
        <w:t xml:space="preserve">The report highlights specific case studies where the</w:t>
      </w:r>
      <w:r>
        <w:t xml:space="preserve"> </w:t>
      </w:r>
      <w:r>
        <w:rPr>
          <w:bCs/>
          <w:b/>
        </w:rPr>
        <w:t xml:space="preserve">Film Director</w:t>
      </w:r>
      <w:r>
        <w:t xml:space="preserve"> </w:t>
      </w:r>
      <w:r>
        <w:t xml:space="preserve">used the verticality of Sri Lanka Colombo’s developing skyline to reflect themes of aspiration and alienation. Unlike flat landscapes found in other regions, the urban density of Sri Lanka Colombo forces directors to frame shots tightly, creating a sense of claustrophobia or intimacy that aligns with character-driven plots. This adaptation demonstrates how global directing techniques must be localized; a director cannot simply copy Western blocking styles but must adapt to the spatial realities of Sri Lanka Colombo.</w:t>
      </w:r>
    </w:p>
    <w:bookmarkEnd w:id="22"/>
    <w:bookmarkStart w:id="23" w:name="narrative-structures-and-social-realism"/>
    <w:p>
      <w:pPr>
        <w:pStyle w:val="Heading2"/>
      </w:pPr>
      <w:r>
        <w:t xml:space="preserve">4. Narrative Structures and Social Realism</w:t>
      </w:r>
    </w:p>
    <w:p>
      <w:pPr>
        <w:pStyle w:val="FirstParagraph"/>
      </w:pPr>
      <w:r>
        <w:t xml:space="preserve">Traditional Hollywood structures often dictate a three-act narrative with clear resolutions. However, books on Asian cinema suggest that audiences in South Asia prefer open-ended narratives that reflect the unpredictability of life. In Sri Lanka Colombo this preference is evident in the rise of independent cinema. The</w:t>
      </w:r>
      <w:r>
        <w:t xml:space="preserve"> </w:t>
      </w:r>
      <w:r>
        <w:rPr>
          <w:bCs/>
          <w:b/>
        </w:rPr>
        <w:t xml:space="preserve">Film Director</w:t>
      </w:r>
      <w:r>
        <w:t xml:space="preserve"> </w:t>
      </w:r>
      <w:r>
        <w:t xml:space="preserve">here is increasingly rejecting polished, commercial endings in favor of ambiguous conclusions that provoke thought and discussion among viewers.</w:t>
      </w:r>
      <w:r>
        <w:t xml:space="preserve"> </w:t>
      </w:r>
      <w:r>
        <w:t xml:space="preserve">This report identifies a trend where directors use non-linear storytelling to address the legacy of civil conflict and economic instability in Sri Lanka Colombo. By fragmenting time, these directors reflect the fractured memories of the population. The role of the</w:t>
      </w:r>
      <w:r>
        <w:t xml:space="preserve"> </w:t>
      </w:r>
      <w:r>
        <w:rPr>
          <w:bCs/>
          <w:b/>
        </w:rPr>
        <w:t xml:space="preserve">Film Director</w:t>
      </w:r>
      <w:r>
        <w:t xml:space="preserve"> </w:t>
      </w:r>
      <w:r>
        <w:t xml:space="preserve">thus expands into that of an editor and historian, piecing together disparate events to create a cohesive emotional truth rather than a factual timeline.</w:t>
      </w:r>
      <w:r>
        <w:t xml:space="preserve"> </w:t>
      </w:r>
      <w:r>
        <w:t xml:space="preserve">Moreover, dialogue writing in Sri Lanka Colombo often involves code-switching between Sinhala, Tamil, and English. The director must manage these linguistic layers carefully to ensure authenticity without losing the audience. This linguistic complexity adds another layer of difficulty for the</w:t>
      </w:r>
      <w:r>
        <w:t xml:space="preserve"> </w:t>
      </w:r>
      <w:r>
        <w:rPr>
          <w:bCs/>
          <w:b/>
        </w:rPr>
        <w:t xml:space="preserve">Film Director</w:t>
      </w:r>
      <w:r>
        <w:t xml:space="preserve">, requiring them to work closely with dialect coaches and cultural consultants to ensure that every word spoken carries the appropriate social weight.</w:t>
      </w:r>
    </w:p>
    <w:bookmarkEnd w:id="23"/>
    <w:bookmarkStart w:id="24" w:name="Xc123102fb0cba0b77889e9461a6a1004104d4fa"/>
    <w:p>
      <w:pPr>
        <w:pStyle w:val="Heading2"/>
      </w:pPr>
      <w:r>
        <w:t xml:space="preserve">5. Economic Constraints and Creative Innovation</w:t>
      </w:r>
    </w:p>
    <w:p>
      <w:pPr>
        <w:pStyle w:val="FirstParagraph"/>
      </w:pPr>
      <w:r>
        <w:t xml:space="preserve">No analysis of directing in Sri Lanka Colombo can ignore economic factors. The book report acknowledges that resources in Sri Lanka Colombo are often limited compared to global hubs like Mumbai or Hollywood. Paradoxically, these constraints have fueled innovation among the</w:t>
      </w:r>
      <w:r>
        <w:t xml:space="preserve"> </w:t>
      </w:r>
      <w:r>
        <w:rPr>
          <w:bCs/>
          <w:b/>
        </w:rPr>
        <w:t xml:space="preserve">Film Director</w:t>
      </w:r>
      <w:r>
        <w:t xml:space="preserve"> </w:t>
      </w:r>
      <w:r>
        <w:t xml:space="preserve">community. Limitations on budget force directors to rely more heavily on performance and script rather than expensive special effects.</w:t>
      </w:r>
      <w:r>
        <w:t xml:space="preserve"> </w:t>
      </w:r>
      <w:r>
        <w:t xml:space="preserve">This "resourcefulness" is a hallmark of directing in Sri Lanka Colombo. Directors often repurpose existing locations and utilize natural light extensively, reducing costs while enhancing realism. The report argues that this economic pressure has inadvertently created a distinct aesthetic style associated with Sri Lanka Colombo cinema: gritty, authentic, and deeply humanistic. The</w:t>
      </w:r>
      <w:r>
        <w:t xml:space="preserve"> </w:t>
      </w:r>
      <w:r>
        <w:rPr>
          <w:bCs/>
          <w:b/>
        </w:rPr>
        <w:t xml:space="preserve">Film Director</w:t>
      </w:r>
      <w:r>
        <w:t xml:space="preserve"> </w:t>
      </w:r>
      <w:r>
        <w:t xml:space="preserve">becomes a problem-solver as much as an artist, navigating logistical hurdles unique to the infrastructure of Sri Lanka Colombo.</w:t>
      </w:r>
    </w:p>
    <w:bookmarkEnd w:id="24"/>
    <w:bookmarkStart w:id="25" w:name="Xa877a78129538305899e0145054b7f084b0410c"/>
    <w:p>
      <w:pPr>
        <w:pStyle w:val="Heading2"/>
      </w:pPr>
      <w:r>
        <w:t xml:space="preserve">6. Conclusion: The Future of Direction in Sri Lanka Colombo</w:t>
      </w:r>
    </w:p>
    <w:p>
      <w:pPr>
        <w:pStyle w:val="FirstParagraph"/>
      </w:pPr>
      <w:r>
        <w:t xml:space="preserve">In conclusion this book report asserts that the role of the</w:t>
      </w:r>
      <w:r>
        <w:t xml:space="preserve"> </w:t>
      </w:r>
      <w:r>
        <w:rPr>
          <w:bCs/>
          <w:b/>
        </w:rPr>
        <w:t xml:space="preserve">Film Director</w:t>
      </w:r>
      <w:r>
        <w:t xml:space="preserve"> </w:t>
      </w:r>
      <w:r>
        <w:t xml:space="preserve">is dynamic and deeply contextual. While foundational principles of cinema remain universal, their application in Sri Lanka Colombo requires a specialized skill set that embraces cultural nuance, linguistic diversity, and economic creativity.</w:t>
      </w:r>
      <w:r>
        <w:t xml:space="preserve"> </w:t>
      </w:r>
      <w:r>
        <w:t xml:space="preserve">The city of Sri Lanka Colombo provides a unique laboratory for cinematic experimentation. As technology advances and global streaming platforms expand their reach into South Asia the influence of the</w:t>
      </w:r>
      <w:r>
        <w:t xml:space="preserve"> </w:t>
      </w:r>
      <w:r>
        <w:rPr>
          <w:bCs/>
          <w:b/>
        </w:rPr>
        <w:t xml:space="preserve">Film Director</w:t>
      </w:r>
      <w:r>
        <w:t xml:space="preserve"> </w:t>
      </w:r>
      <w:r>
        <w:t xml:space="preserve">from Sri Lanka Colombo is poised to grow. These directors are not only preserving local heritage but also projecting it onto the global stage with authenticity and power.</w:t>
      </w:r>
      <w:r>
        <w:t xml:space="preserve"> </w:t>
      </w:r>
      <w:r>
        <w:t xml:space="preserve">For students and practitioners of cinema studying in or about Sri Lanka Colombo, this report serves as a reminder that directing is not just about commanding a set; it is about understanding the soul of the place. The</w:t>
      </w:r>
      <w:r>
        <w:t xml:space="preserve"> </w:t>
      </w:r>
      <w:r>
        <w:rPr>
          <w:bCs/>
          <w:b/>
        </w:rPr>
        <w:t xml:space="preserve">Film Director</w:t>
      </w:r>
      <w:r>
        <w:t xml:space="preserve"> </w:t>
      </w:r>
      <w:r>
        <w:t xml:space="preserve">in Sri Lanka Colombo stands at a critical intersection of tradition and modernity, tasked with shaping the visual identity of a nation in transition. As such, their work represents one of the most compelling areas of contemporary film studies, offering rich insights into how art reflects society under specific geographic and cultural constraints like those found in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Film Director in Sri Lanka Colombo</dc:title>
  <dc:creator/>
  <dc:language>en</dc:language>
  <cp:keywords/>
  <dcterms:created xsi:type="dcterms:W3CDTF">2026-07-29T18:09:51Z</dcterms:created>
  <dcterms:modified xsi:type="dcterms:W3CDTF">2026-07-29T18:09:51Z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