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A</w:t>
      </w:r>
      <w:r>
        <w:t xml:space="preserve"> </w:t>
      </w:r>
      <w:r>
        <w:t xml:space="preserve">Comprehensive</w:t>
      </w:r>
      <w:r>
        <w:t xml:space="preserve"> </w:t>
      </w:r>
      <w:r>
        <w:t xml:space="preserve">Book</w:t>
      </w:r>
      <w:r>
        <w:t xml:space="preserve"> </w:t>
      </w:r>
      <w:r>
        <w:t xml:space="preserve">Report</w:t>
      </w:r>
    </w:p>
    <w:bookmarkStart w:id="30" w:name="film-director"/>
    <w:p>
      <w:pPr>
        <w:pStyle w:val="Heading1"/>
      </w:pPr>
      <w:r>
        <w:t xml:space="preserve">Film Director:</w:t>
      </w:r>
    </w:p>
    <w:p>
      <w:pPr>
        <w:pStyle w:val="FirstParagraph"/>
      </w:pPr>
      <w:r>
        <w:rPr>
          <w:bCs/>
          <w:b/>
        </w:rPr>
        <w:t xml:space="preserve">A Comprehensive Book Report Analysis</w:t>
      </w:r>
    </w:p>
    <w:p>
      <w:r>
        <w:pict>
          <v:rect style="width:0;height:1.5pt" o:hralign="center" o:hrstd="t" o:hr="t"/>
        </w:pict>
      </w:r>
    </w:p>
    <w:p>
      <w:pPr>
        <w:pStyle w:val="FirstParagraph"/>
      </w:pPr>
      <w:r>
        <w:t xml:space="preserve">The study of cinema is, fundamentally, the study of vision. It is the art of manipulating light, shadow, time, and sound to evoke emotion and convey narrative truth. Central to this artistic endeavor is the figure who orchestrates all these elements: the</w:t>
      </w:r>
      <w:r>
        <w:t xml:space="preserve"> </w:t>
      </w:r>
      <w:r>
        <w:rPr>
          <w:bCs/>
          <w:b/>
        </w:rPr>
        <w:t xml:space="preserve">Film Director</w:t>
      </w:r>
      <w:r>
        <w:t xml:space="preserve">. This book report serves as a detailed examination of monographs dedicated to prominent directors in Switzerland Zurich.</w:t>
      </w:r>
    </w:p>
    <w:bookmarkStart w:id="20" w:name="Xcb587f8546f3065d5ee787d03d7da6643fe81e0"/>
    <w:p>
      <w:pPr>
        <w:pStyle w:val="Heading2"/>
      </w:pPr>
      <w:r>
        <w:t xml:space="preserve">The Role of the Film Director in Modern Cinema</w:t>
      </w:r>
    </w:p>
    <w:p>
      <w:pPr>
        <w:pStyle w:val="FirstParagraph"/>
      </w:pPr>
      <w:r>
        <w:t xml:space="preserve">To understand any film, one must first appreciate the role of its director. A director is not merely a manager on set; they are an auteur—a creative visionary who imposes their unique style and vision upon the medium. They collaborate with screenwriters, cinematographers, editors, actors, and producers to realize a cohesive artistic statement.</w:t>
      </w:r>
    </w:p>
    <w:bookmarkEnd w:id="20"/>
    <w:bookmarkStart w:id="21" w:name="Xab2e8514cbcbbae34754469688b4747b6b0e842"/>
    <w:p>
      <w:pPr>
        <w:pStyle w:val="Heading2"/>
      </w:pPr>
      <w:r>
        <w:t xml:space="preserve">The Influence of Switzerland Zurich on Cinematic Vision</w:t>
      </w:r>
    </w:p>
    <w:p>
      <w:pPr>
        <w:pStyle w:val="FirstParagraph"/>
      </w:pPr>
      <w:r>
        <w:t xml:space="preserve">While Hollywood dominates global cinema discourse, Switzerland Zurich has emerged as a significant hub for intellectual and artistic exchange in Europe. Located at the crossroads of Germanic and Romance cultures, this Swiss city offers a unique backdrop for creative exploration.</w:t>
      </w:r>
    </w:p>
    <w:p>
      <w:pPr>
        <w:pStyle w:val="BodyText"/>
      </w:pPr>
      <w:r>
        <w:t xml:space="preserve">The</w:t>
      </w:r>
      <w:r>
        <w:t xml:space="preserve"> </w:t>
      </w:r>
      <w:r>
        <w:rPr>
          <w:bCs/>
          <w:b/>
        </w:rPr>
        <w:t xml:space="preserve">Film Director</w:t>
      </w:r>
      <w:r>
        <w:t xml:space="preserve"> </w:t>
      </w:r>
      <w:r>
        <w:t xml:space="preserve">working within or inspired by Switzerland Zurich often encounters distinct challenges and opportunities:</w:t>
      </w:r>
    </w:p>
    <w:p>
      <w:pPr>
        <w:numPr>
          <w:ilvl w:val="0"/>
          <w:numId w:val="1001"/>
        </w:numPr>
        <w:pStyle w:val="Compact"/>
      </w:pPr>
      <w:r>
        <w:rPr>
          <w:bCs/>
          <w:b/>
        </w:rPr>
        <w:t xml:space="preserve">Cultural Duality:</w:t>
      </w:r>
      <w:r>
        <w:t xml:space="preserve"> </w:t>
      </w:r>
      <w:r>
        <w:t xml:space="preserve">Navigating between linguistic regions influences narrative structure and dialogue.</w:t>
      </w:r>
    </w:p>
    <w:p>
      <w:pPr>
        <w:numPr>
          <w:ilvl w:val="0"/>
          <w:numId w:val="1001"/>
        </w:numPr>
        <w:pStyle w:val="Compact"/>
      </w:pPr>
      <w:r>
        <w:rPr>
          <w:bCs/>
          <w:b/>
        </w:rPr>
        <w:t xml:space="preserve">Natural Aesthetics:</w:t>
      </w:r>
      <w:r>
        <w:t xml:space="preserve">The dramatic landscapes surrounding Switzerland Zurich provide visual inspiration for cinematography and set design.</w:t>
      </w:r>
    </w:p>
    <w:p>
      <w:pPr>
        <w:numPr>
          <w:ilvl w:val="0"/>
          <w:numId w:val="1001"/>
        </w:numPr>
        <w:pStyle w:val="Compact"/>
      </w:pPr>
      <w:r>
        <w:rPr>
          <w:bCs/>
          <w:b/>
        </w:rPr>
        <w:t xml:space="preserve">Festival Circuit Presence:</w:t>
      </w:r>
      <w:r>
        <w:t xml:space="preserve">Zurich’s vibrant film festivals attract international talent, fostering cross-cultural collaborations among</w:t>
      </w:r>
      <w:r>
        <w:t xml:space="preserve"> </w:t>
      </w:r>
      <w:r>
        <w:rPr>
          <w:iCs/>
          <w:i/>
        </w:rPr>
        <w:t xml:space="preserve">Film Director</w:t>
      </w:r>
      <w:r>
        <w:t xml:space="preserve">s from around the globe.</w:t>
      </w:r>
    </w:p>
    <w:bookmarkEnd w:id="21"/>
    <w:bookmarkStart w:id="24" w:name="analyzing-key-themes-in-the-book"/>
    <w:p>
      <w:pPr>
        <w:pStyle w:val="Heading2"/>
      </w:pPr>
      <w:r>
        <w:t xml:space="preserve">Analyzing Key Themes in the Book</w:t>
      </w:r>
    </w:p>
    <w:p>
      <w:pPr>
        <w:pStyle w:val="FirstParagraph"/>
      </w:pPr>
      <w:r>
        <w:t xml:space="preserve">This report analyzes several key themes presented in recent publications about influential directors associated with Switzerland Zurich:</w:t>
      </w:r>
    </w:p>
    <w:bookmarkStart w:id="22" w:name="the-auteur-theory-revisited"/>
    <w:p>
      <w:pPr>
        <w:pStyle w:val="Heading3"/>
      </w:pPr>
      <w:r>
        <w:t xml:space="preserve">The Auteur Theory Revisited</w:t>
      </w:r>
    </w:p>
    <w:p>
      <w:pPr>
        <w:pStyle w:val="FirstParagraph"/>
      </w:pPr>
      <w:r>
        <w:t xml:space="preserve">The book argues that even in today’s collaborative environment, the concept of auteur theory remains relevant. Directors like those based near Switzerland Zurich often maintain strong control over their projects due to smaller budgets and more intimate production models.</w:t>
      </w:r>
    </w:p>
    <w:p>
      <w:pPr>
        <w:pStyle w:val="BodyText"/>
      </w:pPr>
      <w:r>
        <w:rPr>
          <w:bCs/>
          <w:b/>
        </w:rPr>
        <w:t xml:space="preserve">Key Insight:</w:t>
      </w:r>
      <w:r>
        <w:t xml:space="preserve"> </w:t>
      </w:r>
      <w:r>
        <w:t xml:space="preserve">"In small-scale productions typical of parts of Switzerland Zurich, the director’s role expands beyond creative direction into logistical management, requiring versatility akin to a general rather than just a tactician."</w:t>
      </w:r>
    </w:p>
    <w:bookmarkEnd w:id="22"/>
    <w:bookmarkStart w:id="23" w:name="narrative-structure-across-cultures"/>
    <w:p>
      <w:pPr>
        <w:pStyle w:val="Heading3"/>
      </w:pPr>
      <w:r>
        <w:t xml:space="preserve">Narrative Structure Across Cultures</w:t>
      </w:r>
    </w:p>
    <w:p>
      <w:pPr>
        <w:pStyle w:val="FirstParagraph"/>
      </w:pPr>
      <w:r>
        <w:t xml:space="preserve">A significant portion of the book discusses how cultural context shapes storytelling. Directors working in multicultural environments such as Switzerland Zurich may blend different narrative traditions—perhaps combining linear European realism with nonlinear American experimentalism.</w:t>
      </w:r>
    </w:p>
    <w:p>
      <w:pPr>
        <w:numPr>
          <w:ilvl w:val="0"/>
          <w:numId w:val="1002"/>
        </w:numPr>
        <w:pStyle w:val="Compact"/>
      </w:pPr>
      <w:r>
        <w:rPr>
          <w:bCs/>
          <w:b/>
        </w:rPr>
        <w:t xml:space="preserve">Pacing:</w:t>
      </w:r>
      <w:r>
        <w:t xml:space="preserve"> </w:t>
      </w:r>
      <w:r>
        <w:t xml:space="preserve">Swiss directors might favor slower, contemplative pacing compared to Hollywood standards.</w:t>
      </w:r>
    </w:p>
    <w:p>
      <w:pPr>
        <w:numPr>
          <w:ilvl w:val="0"/>
          <w:numId w:val="1002"/>
        </w:numPr>
        <w:pStyle w:val="Compact"/>
      </w:pPr>
      <w:r>
        <w:rPr>
          <w:bCs/>
          <w:b/>
        </w:rPr>
        <w:t xml:space="preserve">Tone:</w:t>
      </w:r>
      <w:r>
        <w:t xml:space="preserve">Ambiguity and moral complexity are common themes explored by</w:t>
      </w:r>
      <w:r>
        <w:t xml:space="preserve"> </w:t>
      </w:r>
      <w:r>
        <w:rPr>
          <w:iCs/>
          <w:i/>
        </w:rPr>
        <w:t xml:space="preserve">Film Director</w:t>
      </w:r>
      <w:r>
        <w:t xml:space="preserve">s in this region.</w:t>
      </w:r>
    </w:p>
    <w:bookmarkEnd w:id="23"/>
    <w:bookmarkEnd w:id="24"/>
    <w:bookmarkStart w:id="25" w:name="cinematography-and-visual-storytelling"/>
    <w:p>
      <w:pPr>
        <w:pStyle w:val="Heading2"/>
      </w:pPr>
      <w:r>
        <w:t xml:space="preserve">Cinematography and Visual Storytelling</w:t>
      </w:r>
    </w:p>
    <w:p>
      <w:pPr>
        <w:pStyle w:val="FirstParagraph"/>
      </w:pPr>
      <w:r>
        <w:t xml:space="preserve">The book dedicates considerable attention to visual language. It examines how directors use framing, lighting, and camera movement to tell stories without dialogue. This is particularly evident in films shot against the picturesque yet starkly beautiful backgrounds of Switzerland Zurich.</w:t>
      </w:r>
    </w:p>
    <w:p>
      <w:pPr>
        <w:pStyle w:val="BodyText"/>
      </w:pPr>
      <w:r>
        <w:rPr>
          <w:bCs/>
          <w:b/>
        </w:rPr>
        <w:t xml:space="preserve">Case Study:</w:t>
      </w:r>
    </w:p>
    <w:p>
      <w:pPr>
        <w:pStyle w:val="BodyText"/>
      </w:pPr>
      <w:r>
        <w:t xml:space="preserve">The monograph highlights a specific scene where silence plays as crucial a role as speech. The director uses wide shots of mountain ranges to emphasize character isolation—a technique made possible by the natural environment available in Switzerland Zurich.</w:t>
      </w:r>
    </w:p>
    <w:bookmarkEnd w:id="25"/>
    <w:bookmarkStart w:id="26" w:name="X92a7636511f9cb0cda3ecbff750b3ce02898b7a"/>
    <w:p>
      <w:pPr>
        <w:pStyle w:val="Heading2"/>
      </w:pPr>
      <w:r>
        <w:t xml:space="preserve">The Impact of Digital Technology on Directing</w:t>
      </w:r>
    </w:p>
    <w:p>
      <w:pPr>
        <w:pStyle w:val="FirstParagraph"/>
      </w:pPr>
      <w:r>
        <w:t xml:space="preserve">A critical chapter addresses how digital technology has transformed the work of a</w:t>
      </w:r>
      <w:r>
        <w:t xml:space="preserve"> </w:t>
      </w:r>
      <w:r>
        <w:rPr>
          <w:bCs/>
          <w:b/>
        </w:rPr>
        <w:t xml:space="preserve">Film Director</w:t>
      </w:r>
      <w:r>
        <w:t xml:space="preserve">. With affordable high-definition cameras and non-linear editing software, emerging directors from Switzerland Zurich can now produce feature-length films with minimal resources.</w:t>
      </w:r>
    </w:p>
    <w:p>
      <w:pPr>
        <w:numPr>
          <w:ilvl w:val="0"/>
          <w:numId w:val="1003"/>
        </w:numPr>
        <w:pStyle w:val="Compact"/>
      </w:pPr>
      <w:r>
        <w:rPr>
          <w:bCs/>
          <w:b/>
        </w:rPr>
        <w:t xml:space="preserve">Accessibility:</w:t>
      </w:r>
      <w:r>
        <w:t xml:space="preserve">Digital tools democratize filmmaking.</w:t>
      </w:r>
    </w:p>
    <w:p>
      <w:pPr>
        <w:numPr>
          <w:ilvl w:val="0"/>
          <w:numId w:val="1003"/>
        </w:numPr>
        <w:pStyle w:val="Compact"/>
      </w:pPr>
      <w:r>
        <w:rPr>
          <w:bCs/>
          <w:b/>
        </w:rPr>
        <w:t xml:space="preserve">Innovation:</w:t>
      </w:r>
      <w:r>
        <w:t xml:space="preserve">New techniques allow for creative experimentation previously reserved for big studios.</w:t>
      </w:r>
    </w:p>
    <w:bookmarkEnd w:id="26"/>
    <w:bookmarkStart w:id="27" w:name="social-and-political-commentary-in-film"/>
    <w:p>
      <w:pPr>
        <w:pStyle w:val="Heading2"/>
      </w:pPr>
      <w:r>
        <w:t xml:space="preserve">Social and Political Commentary in Film</w:t>
      </w:r>
    </w:p>
    <w:p>
      <w:pPr>
        <w:pStyle w:val="FirstParagraph"/>
      </w:pPr>
      <w:r>
        <w:t xml:space="preserve">The book also explores how directors use cinema to comment on social issues. In Switzerland Zurich, topics such as immigration, environmental conservation, and historical memory frequently appear in narratives crafted by local filmmakers.</w:t>
      </w:r>
    </w:p>
    <w:p>
      <w:pPr>
        <w:pStyle w:val="BodyText"/>
      </w:pPr>
      <w:r>
        <w:t xml:space="preserve">This thematic depth adds layers of meaning to their work, making it relevant not only locally but globally. The</w:t>
      </w:r>
      <w:r>
        <w:t xml:space="preserve"> </w:t>
      </w:r>
      <w:r>
        <w:rPr>
          <w:bCs/>
          <w:b/>
        </w:rPr>
        <w:t xml:space="preserve">Film Director</w:t>
      </w:r>
      <w:r>
        <w:t xml:space="preserve"> </w:t>
      </w:r>
      <w:r>
        <w:t xml:space="preserve">becomes a commentator on societal values through visual metaphor and character development.</w:t>
      </w:r>
    </w:p>
    <w:bookmarkEnd w:id="27"/>
    <w:bookmarkStart w:id="28" w:name="X2bd027233c53930008f14676dec0af3080d1e7a"/>
    <w:p>
      <w:pPr>
        <w:pStyle w:val="Heading2"/>
      </w:pPr>
      <w:r>
        <w:t xml:space="preserve">Educational Implications for Future Filmmakers</w:t>
      </w:r>
    </w:p>
    <w:p>
      <w:pPr>
        <w:pStyle w:val="FirstParagraph"/>
      </w:pPr>
      <w:r>
        <w:t xml:space="preserve">The final section of the book offers practical advice for aspiring directors studying in regions like Switzerland Zurich. It emphasizes:</w:t>
      </w:r>
    </w:p>
    <w:p>
      <w:pPr>
        <w:numPr>
          <w:ilvl w:val="0"/>
          <w:numId w:val="1004"/>
        </w:numPr>
        <w:pStyle w:val="Compact"/>
      </w:pPr>
      <w:r>
        <w:rPr>
          <w:bCs/>
          <w:b/>
        </w:rPr>
        <w:t xml:space="preserve">Cultural Immersion:</w:t>
      </w:r>
      <w:r>
        <w:t xml:space="preserve"> </w:t>
      </w:r>
      <w:r>
        <w:t xml:space="preserve">Understanding local culture enhances authenticity.</w:t>
      </w:r>
    </w:p>
    <w:p>
      <w:pPr>
        <w:numPr>
          <w:ilvl w:val="0"/>
          <w:numId w:val="1004"/>
        </w:numPr>
        <w:pStyle w:val="Compact"/>
      </w:pPr>
      <w:r>
        <w:rPr>
          <w:bCs/>
          <w:b/>
        </w:rPr>
        <w:t xml:space="preserve">Cross-Disciplinary Skills:</w:t>
      </w:r>
      <w:r>
        <w:t xml:space="preserve">Film Director</w:t>
      </w:r>
    </w:p>
    <w:p>
      <w:pPr>
        <w:numPr>
          <w:ilvl w:val="0"/>
          <w:numId w:val="1004"/>
        </w:numPr>
        <w:pStyle w:val="Compact"/>
      </w:pPr>
      <w:r>
        <w:rPr>
          <w:bCs/>
          <w:b/>
        </w:rPr>
        <w:t xml:space="preserve">Networking:</w:t>
      </w:r>
      <w:r>
        <w:t xml:space="preserve">Leveraging institutions like film schools and festivals in Switzerland Zurich builds valuable connections.</w:t>
      </w:r>
    </w:p>
    <w:bookmarkEnd w:id="28"/>
    <w:bookmarkStart w:id="29" w:name="X527f5786e5b5da4bf692bfc872ea436cad43df3"/>
    <w:p>
      <w:pPr>
        <w:pStyle w:val="Heading2"/>
      </w:pPr>
      <w:r>
        <w:t xml:space="preserve">Conclusion: The Enduring Power of Visionary Leadership</w:t>
      </w:r>
    </w:p>
    <w:p>
      <w:pPr>
        <w:pStyle w:val="FirstParagraph"/>
      </w:pPr>
      <w:r>
        <w:t xml:space="preserve">In conclusion, this book report underscores the pivotal role of the</w:t>
      </w:r>
      <w:r>
        <w:t xml:space="preserve"> </w:t>
      </w:r>
      <w:r>
        <w:rPr>
          <w:bCs/>
          <w:b/>
        </w:rPr>
        <w:t xml:space="preserve">Film Director</w:t>
      </w:r>
      <w:r>
        <w:t xml:space="preserve">, especially those operating within culturally rich environments like Switzerland Zurich. These individuals do more than guide actors and crew members—they shape how audiences perceive reality through their lenses.</w:t>
      </w:r>
    </w:p>
    <w:p>
      <w:pPr>
        <w:pStyle w:val="BodyText"/>
      </w:pPr>
      <w:r>
        <w:t xml:space="preserve">The interplay between traditional filmmaking techniques and modern innovations continues to evolve, driven by directors who are unafraid to challenge conventions while respecting cinematic heritage.</w:t>
      </w:r>
    </w:p>
    <w:p>
      <w:pPr>
        <w:pStyle w:val="BodyText"/>
      </w:pPr>
      <w:r>
        <w:t xml:space="preserve">Prepared for academic review in Zurich, Switzerland</w:t>
      </w:r>
      <w:r>
        <w:br/>
      </w:r>
      <w:r>
        <w:t xml:space="preserve">Date: October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A Comprehensive Book Report</dc:title>
  <dc:creator/>
  <dc:language>en</dc:language>
  <cp:keywords/>
  <dcterms:created xsi:type="dcterms:W3CDTF">2026-07-29T21:33:17Z</dcterms:created>
  <dcterms:modified xsi:type="dcterms:W3CDTF">2026-07-29T21:33:17Z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