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p>
    <w:p>
      <w:pPr>
        <w:pStyle w:val="FirstParagraph"/>
      </w:pPr>
      <w:r>
        <w:t xml:space="preserve">```html</w:t>
      </w:r>
    </w:p>
    <w:bookmarkStart w:id="26" w:name="Xc44d2140660ba9c92e8c61c185d80593d4b1006"/>
    <w:p>
      <w:pPr>
        <w:pStyle w:val="Heading1"/>
      </w:pPr>
      <w:r>
        <w:t xml:space="preserve">The Art of the Film Director: A Comprehensive Book Report</w:t>
      </w:r>
    </w:p>
    <w:p>
      <w:pPr>
        <w:pStyle w:val="FirstParagraph"/>
      </w:pPr>
      <w:r>
        <w:rPr>
          <w:bCs/>
          <w:b/>
        </w:rPr>
        <w:t xml:space="preserve">Title:</w:t>
      </w:r>
      <w:r>
        <w:t xml:space="preserve">The Art of the Film Director: Vision, Craft, and Leadership</w:t>
      </w:r>
      <w:r>
        <w:br/>
      </w:r>
      <w:r>
        <w:rPr>
          <w:bCs/>
          <w:b/>
        </w:rPr>
        <w:t xml:space="preserve">Analyzed Context:</w:t>
      </w:r>
      <w:r>
        <w:t xml:space="preserve">Educational Resource for United States Houston</w:t>
      </w:r>
      <w:r>
        <w:br/>
      </w:r>
      <w:r>
        <w:rPr>
          <w:bCs/>
          <w:b/>
        </w:rPr>
        <w:t xml:space="preserve">Date:</w:t>
      </w:r>
      <w:r>
        <w:t xml:space="preserve">October 26, 2023</w:t>
      </w:r>
      <w:r>
        <w:br/>
      </w:r>
      <w:r>
        <w:rPr>
          <w:iCs/>
          <w:i/>
        </w:rPr>
        <w:t xml:space="preserve">Note: This report adapts general cinematic theory to the specific cultural and industrial landscape of Houston, Texas.</w:t>
      </w:r>
    </w:p>
    <w:bookmarkStart w:id="20" w:name="i.-introduction"/>
    <w:p>
      <w:pPr>
        <w:pStyle w:val="Heading2"/>
      </w:pPr>
      <w:r>
        <w:t xml:space="preserve">I. Introduction</w:t>
      </w:r>
    </w:p>
    <w:p>
      <w:pPr>
        <w:pStyle w:val="FirstParagraph"/>
      </w:pPr>
      <w:r>
        <w:t xml:space="preserve">The study of cinema is not merely the analysis of moving images; it is the examination of human emotion, technical mastery, and narrative structure. At the heart of this complex alchemy stands a singular figure: the film director. This book report explores the multifaceted role of a</w:t>
      </w:r>
      <w:r>
        <w:t xml:space="preserve"> </w:t>
      </w:r>
      <w:r>
        <w:rPr>
          <w:bCs/>
          <w:b/>
        </w:rPr>
        <w:t xml:space="preserve">Film Director</w:t>
      </w:r>
      <w:r>
        <w:t xml:space="preserve">, examining their responsibilities, creative vision, and collaborative leadership within modern Hollywood. Furthermore, this analysis is specifically tailored to resonate with students and enthusiasts in</w:t>
      </w:r>
      <w:r>
        <w:t xml:space="preserve"> </w:t>
      </w:r>
      <w:r>
        <w:rPr>
          <w:bCs/>
          <w:b/>
        </w:rPr>
        <w:t xml:space="preserve">United States Houston</w:t>
      </w:r>
      <w:r>
        <w:t xml:space="preserve">, recognizing the city’s growing significance as a hub for media production, energy sector storytelling, and diverse cultural expression. By understanding the director’s craft through this localized lens we provide a more relevant educational tool for our community.</w:t>
      </w:r>
    </w:p>
    <w:bookmarkEnd w:id="20"/>
    <w:bookmarkStart w:id="21" w:name="ii.-the-director-as-visionary-leader"/>
    <w:p>
      <w:pPr>
        <w:pStyle w:val="Heading2"/>
      </w:pPr>
      <w:r>
        <w:t xml:space="preserve">II. The Director as Visionary Leader</w:t>
      </w:r>
    </w:p>
    <w:p>
      <w:pPr>
        <w:pStyle w:val="FirstParagraph"/>
      </w:pPr>
      <w:r>
        <w:t xml:space="preserve">A primary function of any</w:t>
      </w:r>
      <w:r>
        <w:t xml:space="preserve"> </w:t>
      </w:r>
      <w:r>
        <w:rPr>
          <w:bCs/>
          <w:b/>
        </w:rPr>
        <w:t xml:space="preserve">Film Director</w:t>
      </w:r>
      <w:r>
        <w:t xml:space="preserve"> </w:t>
      </w:r>
      <w:r>
        <w:t xml:space="preserve">is to serve as the chief visionary of a project. While screenwriters draft the words and actors embody them, it is the director who synthesizes these elements into a cohesive visual language. This book emphasizes that directing is less about giving orders and more about inspiring collaboration. The director must possess a clear aesthetic sensibility, determining lighting schemes, camera angles, pacing, and tone.</w:t>
      </w:r>
      <w:r>
        <w:t xml:space="preserve"> </w:t>
      </w:r>
      <w:r>
        <w:t xml:space="preserve">In the context of</w:t>
      </w:r>
      <w:r>
        <w:t xml:space="preserve"> </w:t>
      </w:r>
      <w:r>
        <w:rPr>
          <w:bCs/>
          <w:b/>
        </w:rPr>
        <w:t xml:space="preserve">United States Houston</w:t>
      </w:r>
      <w:r>
        <w:t xml:space="preserve">, this visionary aspect takes on unique dimensions. Houston is often referred to as "Space City," home to NASA’s Johnson Space Center and a burgeoning aerospace industry. A director working in or representing this region must balance high-concept sci-fi aesthetics with grounded, realistic storytelling. The book highlights examples of directors who successfully merged technical precision with emotional depth—a skill particularly relevant in Houston, where engineering excellence meets human ambition. For students here, understanding how to translate local pride and industrial heritage into cinematic art is a crucial component of modern direction.</w:t>
      </w:r>
    </w:p>
    <w:bookmarkEnd w:id="21"/>
    <w:bookmarkStart w:id="22" w:name="Xca0955460fdf228d98c8aec66d15780ab1d3d79"/>
    <w:p>
      <w:pPr>
        <w:pStyle w:val="Heading2"/>
      </w:pPr>
      <w:r>
        <w:t xml:space="preserve">III. Technical Mastery and Visual Storytelling</w:t>
      </w:r>
    </w:p>
    <w:p>
      <w:pPr>
        <w:pStyle w:val="FirstParagraph"/>
      </w:pPr>
      <w:r>
        <w:t xml:space="preserve">Beyond vision, the</w:t>
      </w:r>
      <w:r>
        <w:t xml:space="preserve"> </w:t>
      </w:r>
      <w:r>
        <w:rPr>
          <w:bCs/>
          <w:b/>
        </w:rPr>
        <w:t xml:space="preserve">Film Director</w:t>
      </w:r>
      <w:r>
        <w:t xml:space="preserve"> </w:t>
      </w:r>
      <w:r>
        <w:t xml:space="preserve">must possess a profound understanding of technical cinematography. The book details how directors work closely with Directors of Photography (DPs) to achieve specific looks. Whether it is the use of handheld cameras to create intimacy or wide-angle lenses to emphasize isolation, every technical choice serves the narrative. The text argues that technology should never overshadow story; rather, it should enhance the emotional resonance of key scenes.</w:t>
      </w:r>
      <w:r>
        <w:t xml:space="preserve"> </w:t>
      </w:r>
      <w:r>
        <w:t xml:space="preserve">For educators and students in</w:t>
      </w:r>
      <w:r>
        <w:t xml:space="preserve"> </w:t>
      </w:r>
      <w:r>
        <w:rPr>
          <w:bCs/>
          <w:b/>
        </w:rPr>
        <w:t xml:space="preserve">United States Houston</w:t>
      </w:r>
      <w:r>
        <w:t xml:space="preserve">, this section offers practical insights into local filming opportunities. Houston’s diverse landscape—from the urban sprawl of downtown to the green spaces of Memorial Park and the industrial ports along Buffalo Bayou—provides a versatile backdrop for visual storytelling. The book encourages aspiring directors in this region to utilize these varied environments as active characters in their films, rather than passive backdrops. By mastering camera movement and lighting techniques, a director can transform familiar Houston locations into cinematic stages that captivate audiences globally.</w:t>
      </w:r>
    </w:p>
    <w:bookmarkEnd w:id="22"/>
    <w:bookmarkStart w:id="23" w:name="iv.-collaboration-and-human-dynamics"/>
    <w:p>
      <w:pPr>
        <w:pStyle w:val="Heading2"/>
      </w:pPr>
      <w:r>
        <w:t xml:space="preserve">IV. Collaboration and Human Dynamics</w:t>
      </w:r>
    </w:p>
    <w:p>
      <w:pPr>
        <w:pStyle w:val="FirstParagraph"/>
      </w:pPr>
      <w:r>
        <w:t xml:space="preserve">Perhaps the most underestimated aspect of being a</w:t>
      </w:r>
      <w:r>
        <w:t xml:space="preserve"> </w:t>
      </w:r>
      <w:r>
        <w:rPr>
          <w:bCs/>
          <w:b/>
        </w:rPr>
        <w:t xml:space="preserve">Film Director</w:t>
      </w:r>
      <w:r>
        <w:t xml:space="preserve"> </w:t>
      </w:r>
      <w:r>
        <w:t xml:space="preserve">is the ability to manage human dynamics. A film set is a high-pressure environment where hundreds of individuals must work in unison toward a singular goal. The book dedicates significant space to discussing leadership psychology, conflict resolution, and communication skills. A successful director listens as much as they speak, fostering an atmosphere where creative risks can be taken safely by actors and crew members alike.</w:t>
      </w:r>
      <w:r>
        <w:t xml:space="preserve"> </w:t>
      </w:r>
      <w:r>
        <w:t xml:space="preserve">This collaborative model is deeply embedded in the culture of</w:t>
      </w:r>
      <w:r>
        <w:t xml:space="preserve"> </w:t>
      </w:r>
      <w:r>
        <w:rPr>
          <w:bCs/>
          <w:b/>
        </w:rPr>
        <w:t xml:space="preserve">United States Houston</w:t>
      </w:r>
      <w:r>
        <w:t xml:space="preserve">, which is known for its hospitality and diverse population. The city’s multicultural fabric offers a rich tapestry of talent, from experienced industry veterans to emerging artists from varied backgrounds. The report suggests that directors operating in this environment must cultivate inclusivity and adaptability. By drawing on the distinct cultural narratives present in Houston’s communities—whether through jazz history, energy sector labor stories, or immigrant experiences—the director can create content that feels authentic and resonant with broader American audiences.</w:t>
      </w:r>
    </w:p>
    <w:bookmarkEnd w:id="23"/>
    <w:bookmarkStart w:id="24" w:name="v.-the-impact-of-genre-and-market-trends"/>
    <w:p>
      <w:pPr>
        <w:pStyle w:val="Heading2"/>
      </w:pPr>
      <w:r>
        <w:t xml:space="preserve">V. The Impact of Genre and Market Trends</w:t>
      </w:r>
    </w:p>
    <w:p>
      <w:pPr>
        <w:pStyle w:val="FirstParagraph"/>
      </w:pPr>
      <w:r>
        <w:t xml:space="preserve">The book also addresses the commercial realities facing a</w:t>
      </w:r>
      <w:r>
        <w:t xml:space="preserve"> </w:t>
      </w:r>
      <w:r>
        <w:rPr>
          <w:bCs/>
          <w:b/>
        </w:rPr>
        <w:t xml:space="preserve">Film Director</w:t>
      </w:r>
      <w:r>
        <w:t xml:space="preserve">. In an era dominated by streaming services and global distribution, directors must balance artistic integrity with market demands. Understanding genre conventions is essential for creating commercially viable films without sacrificing creative voice. The text provides case studies of directors who have successfully navigated these waters, proving that art and commerce are not mutually exclusive.</w:t>
      </w:r>
      <w:r>
        <w:t xml:space="preserve"> </w:t>
      </w:r>
      <w:r>
        <w:t xml:space="preserve">In</w:t>
      </w:r>
      <w:r>
        <w:t xml:space="preserve"> </w:t>
      </w:r>
      <w:r>
        <w:rPr>
          <w:bCs/>
          <w:b/>
        </w:rPr>
        <w:t xml:space="preserve">United States Houston</w:t>
      </w:r>
      <w:r>
        <w:t xml:space="preserve">, the film industry is evolving rapidly, supported by local incentives and a strong appetite for homegrown content. This report highlights how directors can leverage Houston’s unique identity to fill gaps in the national market. For instance, there is a growing demand for stories that reflect the American South’s complexity beyond traditional stereotypes. By positioning themselves as storytellers who understand both global trends and local nuances, directors from</w:t>
      </w:r>
      <w:r>
        <w:t xml:space="preserve"> </w:t>
      </w:r>
      <w:r>
        <w:rPr>
          <w:bCs/>
          <w:b/>
        </w:rPr>
        <w:t xml:space="preserve">United States Houston</w:t>
      </w:r>
      <w:r>
        <w:t xml:space="preserve"> </w:t>
      </w:r>
      <w:r>
        <w:t xml:space="preserve">can carve out a distinctive niche in the entertainment industry.</w:t>
      </w:r>
    </w:p>
    <w:bookmarkEnd w:id="24"/>
    <w:bookmarkStart w:id="25" w:name="vi.-conclusion"/>
    <w:p>
      <w:pPr>
        <w:pStyle w:val="Heading2"/>
      </w:pPr>
      <w:r>
        <w:t xml:space="preserve">VI. Conclusion</w:t>
      </w:r>
    </w:p>
    <w:p>
      <w:pPr>
        <w:pStyle w:val="FirstParagraph"/>
      </w:pPr>
      <w:r>
        <w:t xml:space="preserve">In conclusion, this book provides a comprehensive guide to understanding the role of the</w:t>
      </w:r>
      <w:r>
        <w:t xml:space="preserve"> </w:t>
      </w:r>
      <w:r>
        <w:rPr>
          <w:bCs/>
          <w:b/>
        </w:rPr>
        <w:t xml:space="preserve">Film Director</w:t>
      </w:r>
      <w:r>
        <w:t xml:space="preserve">. It outlines the necessary blend of artistic vision, technical expertise, and interpersonal skills required to succeed in modern cinema. However, its true value lies in its adaptability to specific regional contexts. By applying these principles to the vibrant environment of</w:t>
      </w:r>
      <w:r>
        <w:t xml:space="preserve"> </w:t>
      </w:r>
      <w:r>
        <w:rPr>
          <w:bCs/>
          <w:b/>
        </w:rPr>
        <w:t xml:space="preserve">United States Houston</w:t>
      </w:r>
      <w:r>
        <w:t xml:space="preserve">, students and practitioners can see themselves not just as observers of film history, but as active participants in shaping it.</w:t>
      </w:r>
      <w:r>
        <w:t xml:space="preserve"> </w:t>
      </w:r>
      <w:r>
        <w:t xml:space="preserve">Houston is poised for a renaissance in media production, and understanding the director’s craft is key to unlocking this potential. This report serves as both an educational resource and a call to action for aspiring filmmakers in the region. By embracing the challenges and opportunities presented by their unique cultural landscape, directors from</w:t>
      </w:r>
      <w:r>
        <w:t xml:space="preserve"> </w:t>
      </w:r>
      <w:r>
        <w:rPr>
          <w:bCs/>
          <w:b/>
        </w:rPr>
        <w:t xml:space="preserve">United States Houston</w:t>
      </w:r>
      <w:r>
        <w:t xml:space="preserve"> </w:t>
      </w:r>
      <w:r>
        <w:t xml:space="preserve">can contribute significantly to the global cinematic conversation, proving that local stories have universal appeal when told with skill, passion, and authenticity.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Film Director</dc:title>
  <dc:creator/>
  <dc:language>en</dc:language>
  <cp:keywords/>
  <dcterms:created xsi:type="dcterms:W3CDTF">2026-07-30T06:18:05Z</dcterms:created>
  <dcterms:modified xsi:type="dcterms:W3CDTF">2026-07-30T06:18:05Z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