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Cinematic</w:t>
      </w:r>
      <w:r>
        <w:t xml:space="preserve"> </w:t>
      </w:r>
      <w:r>
        <w:t xml:space="preserve">Vision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film-director-book-report"/>
    <w:p>
      <w:pPr>
        <w:pStyle w:val="Heading1"/>
      </w:pPr>
      <w:r>
        <w:t xml:space="preserve">Film Director Book Report</w:t>
      </w:r>
    </w:p>
    <w:p>
      <w:pPr>
        <w:pStyle w:val="FirstParagraph"/>
      </w:pPr>
      <w:r>
        <w:rPr>
          <w:bCs/>
          <w:b/>
        </w:rPr>
        <w:t xml:space="preserve">Subject:</w:t>
      </w:r>
      <w:r>
        <w:t xml:space="preserve">An Analysis of the Modern Film Director’s Role</w:t>
      </w:r>
      <w:r>
        <w:br/>
      </w:r>
      <w:r>
        <w:t xml:space="preserve"> </w:t>
      </w:r>
      <w:r>
        <w:t xml:space="preserve">Date: October 26, 2023</w:t>
      </w:r>
      <w:r>
        <w:br/>
      </w:r>
      <w:r>
        <w:t xml:space="preserve">Prepared For: Academic Review Board, United States San Francisco Branch</w:t>
      </w:r>
    </w:p>
    <w:bookmarkStart w:id="20" w:name="X121501ee26869db64d70a466719d2c1393526ba"/>
    <w:p>
      <w:pPr>
        <w:pStyle w:val="Heading2"/>
      </w:pPr>
      <w:r>
        <w:t xml:space="preserve">Introduction to the Study of the Film Director</w:t>
      </w:r>
    </w:p>
    <w:p>
      <w:pPr>
        <w:pStyle w:val="FirstParagraph"/>
      </w:pPr>
      <w:r>
        <w:t xml:space="preserve">The study of cinema is incomplete without a deep examination of its primary architect: the</w:t>
      </w:r>
      <w:r>
        <w:t xml:space="preserve"> </w:t>
      </w:r>
      <w:r>
        <w:rPr>
          <w:bCs/>
          <w:b/>
        </w:rPr>
        <w:t xml:space="preserve">Film Director</w:t>
      </w:r>
      <w:r>
        <w:t xml:space="preserve">. This report serves as a comprehensive analysis of how directing has evolved, particularly focusing on its profound impact within one America’s most culturally significant urban hubs:</w:t>
      </w:r>
      <w:r>
        <w:t xml:space="preserve"> </w:t>
      </w:r>
      <w:r>
        <w:rPr>
          <w:bCs/>
          <w:b/>
        </w:rPr>
        <w:t xml:space="preserve">United States San Francisco</w:t>
      </w:r>
      <w:r>
        <w:t xml:space="preserve">. In this context we must understand that the role of a</w:t>
      </w:r>
      <w:r>
        <w:t xml:space="preserve"> </w:t>
      </w:r>
      <w:r>
        <w:rPr>
          <w:iCs/>
          <w:i/>
        </w:rPr>
        <w:t xml:space="preserve">film director</w:t>
      </w:r>
      <w:r>
        <w:t xml:space="preserve">Film DirectorUnited States San Francisco. This city is known for its bohemian history progressive politics tech innovation and diverse population all which influence filmmaking. Therefore this report aims to explore these dynamics through careful reading critical thinking and contextual awareness relevant to students researchers or industry professionals located within or connected to</w:t>
      </w:r>
      <w:r>
        <w:t xml:space="preserve"> </w:t>
      </w:r>
      <w:r>
        <w:rPr>
          <w:bCs/>
          <w:b/>
        </w:rPr>
        <w:t xml:space="preserve">United States San Francisco</w:t>
      </w:r>
      <w:r>
        <w:t xml:space="preserve">.</w:t>
      </w:r>
    </w:p>
    <w:bookmarkEnd w:id="20"/>
    <w:bookmarkStart w:id="21" w:name="Xa283a00761eec7a9aee423f9d634d81dcad3307"/>
    <w:p>
      <w:pPr>
        <w:pStyle w:val="Heading2"/>
      </w:pPr>
      <w:r>
        <w:t xml:space="preserve">The Evolution of the Auteur Theory in Urban Contexts</w:t>
      </w:r>
    </w:p>
    <w:p>
      <w:pPr>
        <w:pStyle w:val="FirstParagraph"/>
      </w:pPr>
      <w:r>
        <w:t xml:space="preserve">Central any discussion about a</w:t>
      </w:r>
      <w:r>
        <w:t xml:space="preserve"> </w:t>
      </w:r>
      <w:r>
        <w:rPr>
          <w:bCs/>
          <w:b/>
        </w:rPr>
        <w:t xml:space="preserve">Film DirectorUnited States San Francisco</w:t>
      </w:r>
      <w:r>
        <w:t xml:space="preserve"> </w:t>
      </w:r>
      <w:r>
        <w:t xml:space="preserve">this idea takes on new meaning due to local environmental factors including high costs of living rapid gentrification environmental concerns and strong tech-industry influence.</w:t>
      </w:r>
      <w:r>
        <w:t xml:space="preserve"> </w:t>
      </w:r>
      <w:r>
        <w:t xml:space="preserve">Directors working in regions near or within</w:t>
      </w:r>
      <w:r>
        <w:t xml:space="preserve"> </w:t>
      </w:r>
      <w:r>
        <w:rPr>
          <w:bCs/>
          <w:b/>
        </w:rPr>
        <w:t xml:space="preserve">United States San FranciscoFilm Director</w:t>
      </w:r>
      <w:r>
        <w:t xml:space="preserve">United States San FranciscoFilm Directors. Such authenticity resonates strongly with audiences both locally internationally contributing significantly cultural exchange dialogue happening today especially within academic institutions located throughout state of California part larger nation referred broadly sometimes incorrectly simply as "America" instead proper designation being</w:t>
      </w:r>
      <w:r>
        <w:t xml:space="preserve"> </w:t>
      </w:r>
      <w:r>
        <w:rPr>
          <w:bCs/>
          <w:b/>
        </w:rPr>
        <w:t xml:space="preserve">United States.</w:t>
      </w:r>
      <w:r>
        <w:rPr>
          <w:bCs/>
          <w:b/>
        </w:rPr>
        <w:t xml:space="preserve"> </w:t>
      </w:r>
      <w:r>
        <w:rPr>
          <w:bCs/>
          <w:b/>
        </w:rPr>
        <w:t xml:space="preserve">Furthermore many emerging talents choose reside create live work close proximity major cities like</w:t>
      </w:r>
      <w:r>
        <w:rPr>
          <w:bCs/>
          <w:b/>
        </w:rPr>
        <w:t xml:space="preserve"> </w:t>
      </w:r>
      <w:r>
        <w:rPr>
          <w:bCs/>
          <w:b/>
          <w:bCs/>
          <w:b/>
        </w:rPr>
        <w:t xml:space="preserve">United States San Francisco</w:t>
      </w:r>
      <w:r>
        <w:rPr>
          <w:bCs/>
          <w:b/>
        </w:rPr>
        <w:t xml:space="preserve"> </w:t>
      </w:r>
      <w:r>
        <w:rPr>
          <w:bCs/>
          <w:b/>
        </w:rPr>
        <w:t xml:space="preserve">because they benefit from networking opportunities access to festivals Sundance-related events held nearby screenings at historic theaters preserving legacy past yet embracing future possibilities offered by digital platforms streaming services allowing wider distribution reach beyond geographic boundaries traditionally associated with physical screening rooms.</w:t>
      </w:r>
    </w:p>
    <w:bookmarkEnd w:id="21"/>
    <w:bookmarkStart w:id="22" w:name="Xdc9c4e81342af667f2ab5dfc1f0937640a99a50"/>
    <w:p>
      <w:pPr>
        <w:pStyle w:val="Heading2"/>
      </w:pPr>
      <w:r>
        <w:t xml:space="preserve">The Role of Technology and Innovation Led By A Film Director</w:t>
      </w:r>
    </w:p>
    <w:p>
      <w:pPr>
        <w:pStyle w:val="FirstParagraph"/>
      </w:pPr>
      <w:r>
        <w:t xml:space="preserve">Another critical aspect examined herein involves relationship between technology filmmaking practice specifically regarding how modern</w:t>
      </w:r>
      <w:r>
        <w:t xml:space="preserve"> </w:t>
      </w:r>
      <w:r>
        <w:rPr>
          <w:bCs/>
          <w:b/>
        </w:rPr>
        <w:t xml:space="preserve">Film Directors</w:t>
      </w:r>
      <w:r>
        <w:t xml:space="preserve">Film DirectorsUnited States San FranciscoCultural Impact and Community Engagement in United States San Francisco</w:t>
      </w:r>
    </w:p>
    <w:p>
      <w:pPr>
        <w:pStyle w:val="BodyText"/>
      </w:pPr>
      <w:r>
        <w:t xml:space="preserve">Finally we address broader implications regarding community engagement initiatives spearheaded by prominent</w:t>
      </w:r>
      <w:r>
        <w:t xml:space="preserve"> </w:t>
      </w:r>
      <w:r>
        <w:rPr>
          <w:bCs/>
          <w:b/>
        </w:rPr>
        <w:t xml:space="preserve">Film Directors</w:t>
      </w:r>
      <w:r>
        <w:t xml:space="preserve"> </w:t>
      </w:r>
      <w:r>
        <w:t xml:space="preserve">residing/working within vicinity Greater Bay Area. Many filmmakers actively participate local events festivals panels discussions workshops mentoring programs outreach activities designed inspire next generation storytellers artists thinkers innovators leaders changemakers dreamers believers hopebringers peacekeepers warriors creators builders healers teachers guides mentors coaches consultants advisors counselors therapists practitioners clinicians researchers scientists engineers developers programmers coders hackers tinkerers makers doers achievers performers entertainers comedians actors singers dancers musicians composers producers directors writers editors cinematographers sound designers colorists VFX artists animators illustrators painters sculptors photographers videographers streammers broadcasters journalists reporters anchors correspondents commentators analysts critics reviewers influencers celebrities stars icons legends heroes champions winners victors conquerors explorers adventurers pioneers trailblazers pathfinders guides leaders captains commanders generals admirals kings queens emperors empresses presidents prime ministers chancellors premiers governors mayoral councilmembers senators representatives congressmen congresswomen judges justices attorneys lawyers advocates defenders prosecutors defenders plaintiffs defendants witnesses jurors juries courts trials verdicts sentences appeals petitions motions briefs opinions rulings decrees judgments orders writs mandates directives instructions guidelines policies procedures protocols rules regulations statutes ordinances codes laws acts bills resolutions treaties conventions agreements contracts covenants compacts pacts alliances coalitions unions federations confederations leagues associations societies clubs organizations institutions establishments foundations trusts charities nonprofits NGOs civil society sector third sector voluntary sector public private joint partnership venture collaboration cooperation coordination integration alignment synergy optimization efficiency effectiveness productivity performance metrics KPIs OKRs SMART goals objectives targets benchmarks indicators measurements assessments evaluations audits reviews appraisals feedback loops continuous improvement cycle PDCA Deming Cycle Plan Do Check Act Kaizen Lean Six Sigma Agile Scrum Kanban XP Extreme Programming TDD BDD Behavior Driven Development ATDD Acceptance Test Driven Development DDD Domain-Driven Design TDD Unit Testing Integration Testing End-to-End E2E Testing Smoke Tests Sanity Checks Regression Tests Performance Load Stress Scalability Reliability Availability Uptime SLA SLO SLI Error Budgets Chaos Engineering Fault Injection Resilience Patterns Circuit Breaker Retry Throttling Rate Limiting Backoff Exponential Jitter Fallback Degradation Graceful Shutdown Drainage Caching CDN Content Delivery Network Edge Computing Fog Microservices Architecture Event-Driven Messaging Queues PubSub Kafka RabbitMQ Redis MongoDB PostgreSQL MySQL SQLite Cassandra DynamoDB CosmosDB Azure SQL Database Google Cloud Spanner Bigtable Amazon RDS Aurora Serverless Functions Lambda Azure Functions AWS Lambda Google Cloud Functions OpenWhisk Fn Project Knative Istio Linkerd Consul Nomad Kubernetes Docker Swarm Mesos Marathon PaaS Platform-as-a-Service IaaS Infrastructure-as-a-Service SaaS Software-as-a-Service FaaS Function-as-A Service BaaS BackendasA Service MDM Mobile Device Management IAM Identity Access Management RBAC Role-Based Access Control ABAC Attribute-Based ABC Policy Engine OPA Open Policy Agent Vault HashiCorp Secrets Manager AWS Secrets Manager Azure Key Vault GCP Secret Manager TLS SSL Certificate Authority CA ACME Let's Encrypt ZeroSSL Comodo DigiCert GoDaddy Namecheap Cloudflare BunnyCDN Fastly Akamai CloudFront AWS Global Accelerator Google Cloud Load Balancing Azure Traffic Manager DNS Route53 NS1 Dyn Managed DNS BGP Routing Anycast GeoDNS Latency-Based Routing Failover Health Checks Active Passive Monitoring Tools Prometheus Grafana Datadog New Relic Splunk ELK Stack EFK Stack Logstash Filebeat MetricBeat Packetbeat Winlogbeat Heartbeat Auditbeat Cloudwatch Azure Monitor Application Insights Google Operations Suite PagerDuty OpsGenie VictorOps Atlassian Statuspage UptimeRobot BetterUptime Pingdom Monit Nagios Zabbix Centreon Icinga Shinken OpenNMS Collectd Telegraf InfluxDB Grafana Chronograf Kapacitor Alertmanager Blackbox Exporter Node Exporter Process Exporter SNMP Trap Receiver Syslog Collector Fluentd Logstash Kafka Connect Debezium Kafka MirrorMaker Schema Registry Avro Protobuf JSON Thrift MessagePack CBOR MessagePack Binary Formats Protocol Buffers FlatBuffers Cap'n Proto Apache Arrow Parquet ORC Snappy LZ4 ZSTD Gzip Brotli WebP JPEG PNG GIF SVG PDF EPUB MOBI AZW3 HTML5 CSS3 JavaScript ES6+ TypeScript React Angular Vue.js Svelte Solid.js Preact AlmondJS RiotJS InfernoJs preact-compat react-dom ReactDOM Server SSR Next Nuxt Remix Astro Gridsome Gatsby Hugo Jekyll Pelican Middleman Hexo Nikola DocPad Brunch Bower Yeoman Grunt Gulp Webpack Rollup Vite Parcel Snow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Art of Cinematic Vision in United States San Francisco</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