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Firefighter</w:t>
      </w:r>
      <w:r>
        <w:t xml:space="preserve"> </w:t>
      </w:r>
      <w:r>
        <w:t xml:space="preserve">in</w:t>
      </w:r>
      <w:r>
        <w:t xml:space="preserve"> </w:t>
      </w:r>
      <w:r>
        <w:t xml:space="preserve">Canada</w:t>
      </w:r>
      <w:r>
        <w:t xml:space="preserve"> </w:t>
      </w:r>
      <w:r>
        <w:t xml:space="preserve">Toronto</w:t>
      </w:r>
    </w:p>
    <w:bookmarkStart w:id="20" w:name="X5235766df6eaa0cf362160ec151f210e60a93b2"/>
    <w:p>
      <w:pPr>
        <w:pStyle w:val="Heading1"/>
      </w:pPr>
      <w:r>
        <w:t xml:space="preserve">Book Report: The Evolution and Role of the Firefighter in Canada Toronto</w:t>
      </w:r>
    </w:p>
    <w:p>
      <w:pPr>
        <w:pStyle w:val="FirstParagraph"/>
      </w:pPr>
      <w:r>
        <w:rPr>
          <w:bCs/>
          <w:b/>
        </w:rPr>
        <w:t xml:space="preserve">Date:</w:t>
      </w:r>
      <w:r>
        <w:t xml:space="preserve"> </w:t>
      </w:r>
      <w:r>
        <w:t xml:space="preserve">October 26, 2023</w:t>
      </w:r>
    </w:p>
    <w:p>
      <w:pPr>
        <w:pStyle w:val="BodyText"/>
      </w:pPr>
      <w:r>
        <w:rPr>
          <w:bCs/>
          <w:b/>
        </w:rPr>
        <w:t xml:space="preserve">Audience:</w:t>
      </w:r>
      <w:r>
        <w:t xml:space="preserve"> </w:t>
      </w:r>
      <w:r>
        <w:t xml:space="preserve">Community Stakeholders, Emergency Services Trainees, and Civic Leaders in Canada Toronto</w:t>
      </w:r>
    </w:p>
    <w:bookmarkEnd w:id="20"/>
    <w:bookmarkStart w:id="21" w:name="purpose-of-this-report"/>
    <w:p>
      <w:pPr>
        <w:pStyle w:val="Heading3"/>
      </w:pPr>
      <w:r>
        <w:t xml:space="preserve">Purpose of this Report</w:t>
      </w:r>
    </w:p>
    <w:p>
      <w:pPr>
        <w:pStyle w:val="FirstParagraph"/>
      </w:pPr>
      <w:r>
        <w:t xml:space="preserve">This document serves as a comprehensive Book Report analyzing the literature surrounding the profession of the Firefighter. Specifically, it contextualizes these findings within the unique urban, climatic, and operational environment of Canada Toronto. The goal is to provide a thorough understanding of how historical texts apply to modern emergency response in one of North America’s most populous cities.</w:t>
      </w:r>
    </w:p>
    <w:bookmarkEnd w:id="21"/>
    <w:bookmarkStart w:id="22" w:name="introduction"/>
    <w:p>
      <w:pPr>
        <w:pStyle w:val="Heading2"/>
      </w:pPr>
      <w:r>
        <w:t xml:space="preserve">Introduction</w:t>
      </w:r>
    </w:p>
    <w:p>
      <w:pPr>
        <w:pStyle w:val="FirstParagraph"/>
      </w:pPr>
      <w:r>
        <w:t xml:space="preserve">The study of firefighting is no longer limited to the romanticized accounts of brave men battling infernos with axes and hoses. In the modern era, particularly within a dense, metropolitan hub like Canada Toronto, the role of the Firefighter has expanded dramatically. This Book Report explores key literature concerning emergency services management, urban safety protocols, and human factors in high-stress environments. The analysis focuses on how these literary resources inform current practices for Firefighter training and deployment in Canada Toronto.</w:t>
      </w:r>
    </w:p>
    <w:p>
      <w:pPr>
        <w:pStyle w:val="BodyText"/>
      </w:pPr>
      <w:r>
        <w:t xml:space="preserve">Canada Toronto presents a unique case study for fire service literature. As a vertical city with aging infrastructure alongside gleaming new skyscrapers, and as a region subject to harsh winters that affect chemical reactions and equipment performance, the local application of general firefighting principles is distinct. This report bridges the gap between theoretical knowledge found in essential texts and the practical realities faced by Firefighter units across Canada Toronto.</w:t>
      </w:r>
    </w:p>
    <w:bookmarkEnd w:id="22"/>
    <w:bookmarkStart w:id="26" w:name="X9fb85ae05c0c58e49400d5b45572b5b9f862e38"/>
    <w:p>
      <w:pPr>
        <w:pStyle w:val="Heading2"/>
      </w:pPr>
      <w:r>
        <w:t xml:space="preserve">Literature Review: Key Themes in Firefighting Literature</w:t>
      </w:r>
    </w:p>
    <w:bookmarkStart w:id="23" w:name="X1a0a6450fd36922da0839c848f7d589c7cbb680"/>
    <w:p>
      <w:pPr>
        <w:pStyle w:val="Heading3"/>
      </w:pPr>
      <w:r>
        <w:t xml:space="preserve">The Shift from Reactive to Proactive Safety</w:t>
      </w:r>
    </w:p>
    <w:p>
      <w:pPr>
        <w:pStyle w:val="FirstParagraph"/>
      </w:pPr>
      <w:r>
        <w:t xml:space="preserve">A predominant theme in contemporary literature is the shift from reactive firefighting to proactive risk management. Early texts often focused solely on suppression techniques. However, modern books emphasize "Firefighter" safety through education and prevention. In the context of Canada Toronto, this is particularly relevant given the high density of residential towers in districts such as North York and Downtown Toronto.</w:t>
      </w:r>
    </w:p>
    <w:p>
      <w:pPr>
        <w:pStyle w:val="BodyText"/>
      </w:pPr>
      <w:r>
        <w:t xml:space="preserve">Literature highlights that a significant portion of a Firefighter's duty today involves community risk reduction. This includes inspecting buildings for code compliance, educating residents on smoke detector usage, and managing hazardous materials incidents. The literature suggests that for Canada Toronto to maintain its status as a safe metropolis, the Firefighter must be viewed not just as an emergency responder, but as a community educator.</w:t>
      </w:r>
    </w:p>
    <w:bookmarkEnd w:id="23"/>
    <w:bookmarkStart w:id="24" w:name="Xbf01ae435e5ab6473645a4d9daa892e5d21ab01"/>
    <w:p>
      <w:pPr>
        <w:pStyle w:val="Heading3"/>
      </w:pPr>
      <w:r>
        <w:t xml:space="preserve">Human Factors and Psychological Resilience</w:t>
      </w:r>
    </w:p>
    <w:p>
      <w:pPr>
        <w:pStyle w:val="FirstParagraph"/>
      </w:pPr>
      <w:r>
        <w:t xml:space="preserve">A critical area of focus in recent publications is the psychological well-being of first responders. The term "Firefighter" now carries a weight that extends beyond physical endurance to mental resilience. Books detailing post-traumatic stress, burnout, and peer support systems are increasingly vital reading for department heads in Canada Toronto.</w:t>
      </w:r>
    </w:p>
    <w:p>
      <w:pPr>
        <w:pStyle w:val="BodyText"/>
      </w:pPr>
      <w:r>
        <w:t xml:space="preserve">The literature argues that effective emergency services require a holistic approach to personnel health. In Canada Toronto, where calls for service can range from minor medical assists to major structural fires involving heavy machinery or hazardous chemicals, the cumulative stress on Firefighter staff is immense. Recent texts advocate for mandatory mental health check-ins and robust peer-support networks within fire stations.</w:t>
      </w:r>
    </w:p>
    <w:bookmarkEnd w:id="24"/>
    <w:bookmarkStart w:id="25" w:name="Xc1041af399ed5024973629b92bdb54eca1f4fff"/>
    <w:p>
      <w:pPr>
        <w:pStyle w:val="Heading3"/>
      </w:pPr>
      <w:r>
        <w:t xml:space="preserve">Technological Integration in Urban Environments</w:t>
      </w:r>
    </w:p>
    <w:p>
      <w:pPr>
        <w:pStyle w:val="FirstParagraph"/>
      </w:pPr>
      <w:r>
        <w:t xml:space="preserve">The integration of technology into firefighting operations is another major theme. Modern literature discusses the use of drones, thermal imaging cameras, and building information modeling (BIM) during emergencies. For Canada Toronto, a city undergoing rapid vertical development, understanding these technologies is crucial.</w:t>
      </w:r>
    </w:p>
    <w:p>
      <w:pPr>
        <w:pStyle w:val="BodyText"/>
      </w:pPr>
      <w:r>
        <w:t xml:space="preserve">Books detailing smart-building infrastructure explain how Firefighters can access real-time data about a building's layout and hazardous material storage before they even arrive on the scene. This technological literacy is now considered a core competency for the modern Firefighter in Canada Toronto.</w:t>
      </w:r>
    </w:p>
    <w:bookmarkEnd w:id="25"/>
    <w:bookmarkEnd w:id="26"/>
    <w:bookmarkStart w:id="27" w:name="X932ba4632c05f4f5fe24ccae320c1b881eb8af6"/>
    <w:p>
      <w:pPr>
        <w:pStyle w:val="Heading2"/>
      </w:pPr>
      <w:r>
        <w:t xml:space="preserve">Synthesis: Applying Literature to Canada Toronto</w:t>
      </w:r>
    </w:p>
    <w:p>
      <w:pPr>
        <w:pStyle w:val="FirstParagraph"/>
      </w:pPr>
      <w:r>
        <w:t xml:space="preserve">The transition from theory to practice in Canada Toronto requires specific adaptations. The literature reviewed suggests several key areas where knowledge must be localized:</w:t>
      </w:r>
    </w:p>
    <w:p>
      <w:pPr>
        <w:numPr>
          <w:ilvl w:val="0"/>
          <w:numId w:val="1001"/>
        </w:numPr>
        <w:pStyle w:val="Compact"/>
      </w:pPr>
      <w:r>
        <w:rPr>
          <w:bCs/>
          <w:b/>
        </w:rPr>
        <w:t xml:space="preserve">Climatic Adaptation:</w:t>
      </w:r>
      <w:r>
        <w:t xml:space="preserve"> </w:t>
      </w:r>
      <w:r>
        <w:t xml:space="preserve">Winter storms in Canada Toronto can freeze hydrants and delay response times. Literature on cold-weather operations provides strategies for mitigating these delays, ensuring Firefighter equipment remains functional in sub-zero temperatures.</w:t>
      </w:r>
    </w:p>
    <w:p>
      <w:pPr>
        <w:numPr>
          <w:ilvl w:val="0"/>
          <w:numId w:val="1001"/>
        </w:numPr>
        <w:pStyle w:val="Compact"/>
      </w:pPr>
      <w:r>
        <w:rPr>
          <w:bCs/>
          <w:b/>
        </w:rPr>
        <w:t xml:space="preserve">Density Challenges:</w:t>
      </w:r>
      <w:r>
        <w:t xml:space="preserve"> </w:t>
      </w:r>
      <w:r>
        <w:t xml:space="preserve">The high population density of Canada Toronto means that evacuation routes are complex. Firefighters must be trained in mass-casualty incident management, a topic covered extensively in modern urban emergency planning books.</w:t>
      </w:r>
    </w:p>
    <w:p>
      <w:pPr>
        <w:numPr>
          <w:ilvl w:val="0"/>
          <w:numId w:val="1001"/>
        </w:numPr>
        <w:pStyle w:val="Compact"/>
      </w:pPr>
      <w:r>
        <w:rPr>
          <w:bCs/>
          <w:b/>
        </w:rPr>
        <w:t xml:space="preserve">Cultural Diversity:</w:t>
      </w:r>
      <w:r>
        <w:t xml:space="preserve"> </w:t>
      </w:r>
      <w:r>
        <w:t xml:space="preserve">Canada Toronto is one of the most multicultural cities globally. Literature on communication strategies suggests that Firefighters must be equipped with resources to communicate effectively with individuals speaking dozens of different languages during emergencies.</w:t>
      </w:r>
    </w:p>
    <w:p>
      <w:pPr>
        <w:pStyle w:val="FirstParagraph"/>
      </w:pPr>
      <w:r>
        <w:t xml:space="preserve">"The modern Firefighter in a metropolis like Canada Toronto is a hybrid professional: part engineer, part psychologist, and part diplomat. Understanding this triad is essential for the safety of the city."</w:t>
      </w:r>
    </w:p>
    <w:bookmarkEnd w:id="27"/>
    <w:bookmarkStart w:id="28" w:name="conclusion"/>
    <w:p>
      <w:pPr>
        <w:pStyle w:val="Heading2"/>
      </w:pPr>
      <w:r>
        <w:t xml:space="preserve">Conclusion</w:t>
      </w:r>
    </w:p>
    <w:p>
      <w:pPr>
        <w:pStyle w:val="FirstParagraph"/>
      </w:pPr>
      <w:r>
        <w:t xml:space="preserve">This Book Report concludes that while foundational principles of firefighting remain constant, their application in Canada Toronto demands a sophisticated understanding of urban dynamics, psychological health, and technological integration. The literature reviewed underscores that the role of the Firefighter is evolving from a singular focus on fire suppression to a comprehensive approach encompassing community safety, mental health support, and advanced technological proficiency.</w:t>
      </w:r>
    </w:p>
    <w:p>
      <w:pPr>
        <w:pStyle w:val="BodyText"/>
      </w:pPr>
      <w:r>
        <w:t xml:space="preserve">For stakeholders in Canada Toronto, it is imperative that training programs for Firefighters are updated regularly to reflect these literary insights. By adopting the proactive strategies and psychological support systems advocated in contemporary literature, Canada Toronto can ensure that its Firefighter corps remains robust, resilient, and ready to serve one of North America's most dynamic cities.</w:t>
      </w:r>
    </w:p>
    <w:bookmarkEnd w:id="28"/>
    <w:bookmarkStart w:id="29" w:name="references"/>
    <w:p>
      <w:pPr>
        <w:pStyle w:val="Heading2"/>
      </w:pPr>
      <w:r>
        <w:t xml:space="preserve">References</w:t>
      </w:r>
    </w:p>
    <w:p>
      <w:pPr>
        <w:pStyle w:val="FirstParagraph"/>
      </w:pPr>
      <w:r>
        <w:rPr>
          <w:iCs/>
          <w:i/>
        </w:rPr>
        <w:t xml:space="preserve">Note: The following references represent general categories of literature relevant to this report for the context of Canada Toronto:</w:t>
      </w:r>
    </w:p>
    <w:p>
      <w:pPr>
        <w:numPr>
          <w:ilvl w:val="0"/>
          <w:numId w:val="1002"/>
        </w:numPr>
        <w:pStyle w:val="Compact"/>
      </w:pPr>
      <w:r>
        <w:t xml:space="preserve">"Urban Fire Service Management" - Focus on high-density city protocols.</w:t>
      </w:r>
    </w:p>
    <w:p>
      <w:pPr>
        <w:numPr>
          <w:ilvl w:val="0"/>
          <w:numId w:val="1002"/>
        </w:numPr>
        <w:pStyle w:val="Compact"/>
      </w:pPr>
      <w:r>
        <w:t xml:space="preserve">"The Firefighter's Mind" - Psychological aspects of emergency response.</w:t>
      </w:r>
    </w:p>
    <w:p>
      <w:pPr>
        <w:numPr>
          <w:ilvl w:val="0"/>
          <w:numId w:val="1002"/>
        </w:numPr>
        <w:pStyle w:val="Compact"/>
      </w:pPr>
      <w:r>
        <w:t xml:space="preserve">"Smart Cities and Emergency Response" - Technological integration in infrastructure.</w:t>
      </w:r>
    </w:p>
    <w:p>
      <w:pPr>
        <w:numPr>
          <w:ilvl w:val="0"/>
          <w:numId w:val="1002"/>
        </w:numPr>
        <w:pStyle w:val="Compact"/>
      </w:pPr>
      <w:r>
        <w:t xml:space="preserve">"Cold Weather Operations for First Responders" - Specific adaptations for Canadian climates.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Firefighter in Canada Toronto</dc:title>
  <dc:creator/>
  <dc:language>en</dc:language>
  <cp:keywords/>
  <dcterms:created xsi:type="dcterms:W3CDTF">2026-07-29T10:29:11Z</dcterms:created>
  <dcterms:modified xsi:type="dcterms:W3CDTF">2026-07-29T10:29:11Z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