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Colombia</w:t>
      </w:r>
      <w:r>
        <w:t xml:space="preserve"> </w:t>
      </w:r>
      <w:r>
        <w:t xml:space="preserve">Medellín</w:t>
      </w:r>
    </w:p>
    <w:bookmarkStart w:id="30" w:name="X4d277d368e5732d062bb8df87631121c79c3163"/>
    <w:p>
      <w:pPr>
        <w:pStyle w:val="Heading1"/>
      </w:pPr>
      <w:r>
        <w:t xml:space="preserve">Book Report: The Role and Evolution of the Firefighter in Colombia Medellín</w:t>
      </w:r>
    </w:p>
    <w:p>
      <w:pPr>
        <w:pStyle w:val="FirstParagraph"/>
      </w:pPr>
      <w:r>
        <w:rPr>
          <w:bCs/>
          <w:b/>
        </w:rPr>
        <w:t xml:space="preserve">Date:</w:t>
      </w:r>
      <w:r>
        <w:t xml:space="preserve"> </w:t>
      </w:r>
      <w:r>
        <w:t xml:space="preserve">October 24, 2023</w:t>
      </w:r>
      <w:r>
        <w:br/>
      </w:r>
      <w:r>
        <w:rPr>
          <w:bCs/>
          <w:b/>
        </w:rPr>
        <w:t xml:space="preserve">Status:</w:t>
      </w:r>
      <w:r>
        <w:t xml:space="preserve">Finalized</w:t>
      </w:r>
    </w:p>
    <w:bookmarkStart w:id="20" w:name="X75f85ba9a198225541dbad554a2d6b5493865c4"/>
    <w:p>
      <w:pPr>
        <w:pStyle w:val="Heading2"/>
      </w:pPr>
      <w:r>
        <w:t xml:space="preserve">I. Introduction: Understanding the Context of Colombia Medellín</w:t>
      </w:r>
    </w:p>
    <w:p>
      <w:pPr>
        <w:pStyle w:val="FirstParagraph"/>
      </w:pPr>
      <w:r>
        <w:t xml:space="preserve">To truly comprehend the significance of the modern fire service, one must first understand the unique geographical and sociological landscape in which these heroes operate. This report focuses specifically on</w:t>
      </w:r>
      <w:r>
        <w:t xml:space="preserve"> </w:t>
      </w:r>
      <w:r>
        <w:rPr>
          <w:bCs/>
          <w:b/>
        </w:rPr>
        <w:t xml:space="preserve">Colombia Medellín</w:t>
      </w:r>
      <w:r>
        <w:t xml:space="preserve">, a city that has undergone a remarkable transformation over the last three decades. Once known globally for violence, Medellín has reinvented itself as an innovation hub and a model of urban transformation in Latin America. However, this rapid modernization brings new challenges, particularly regarding public safety and disaster management.</w:t>
      </w:r>
    </w:p>
    <w:p>
      <w:pPr>
        <w:pStyle w:val="BodyText"/>
      </w:pPr>
      <w:r>
        <w:t xml:space="preserve">The document serves as an analytical review of the operational dynamics, historical evolution, and contemporary challenges faced by the</w:t>
      </w:r>
      <w:r>
        <w:t xml:space="preserve"> </w:t>
      </w:r>
      <w:r>
        <w:rPr>
          <w:bCs/>
          <w:b/>
        </w:rPr>
        <w:t xml:space="preserve">Firefighter</w:t>
      </w:r>
      <w:r>
        <w:t xml:space="preserve"> </w:t>
      </w:r>
      <w:r>
        <w:t xml:space="preserve">corps within this specific metropolitan area. It is not merely a biological or physical study of the individual hero; rather, it is a sociological and operational analysis of how the profession has adapted to serve</w:t>
      </w:r>
      <w:r>
        <w:t xml:space="preserve"> </w:t>
      </w:r>
      <w:r>
        <w:rPr>
          <w:bCs/>
          <w:b/>
        </w:rPr>
        <w:t xml:space="preserve">Colombia Medellín</w:t>
      </w:r>
      <w:r>
        <w:t xml:space="preserve">. The title "The Firefighter" here acts as both a singular archetype of bravery and a plural institutional entity representing the Cuerpo de Bomberos de Medellín.</w:t>
      </w:r>
    </w:p>
    <w:bookmarkEnd w:id="20"/>
    <w:bookmarkStart w:id="21" w:name="Xc58cb7010447f24d01ba249801bb794131963b7"/>
    <w:p>
      <w:pPr>
        <w:pStyle w:val="Heading2"/>
      </w:pPr>
      <w:r>
        <w:t xml:space="preserve">II. Historical Context: From Emergency Response to Integral Prevention</w:t>
      </w:r>
    </w:p>
    <w:p>
      <w:pPr>
        <w:pStyle w:val="FirstParagraph"/>
      </w:pPr>
      <w:r>
        <w:t xml:space="preserve">The history of firefighting in</w:t>
      </w:r>
      <w:r>
        <w:t xml:space="preserve"> </w:t>
      </w:r>
      <w:r>
        <w:rPr>
          <w:bCs/>
          <w:b/>
        </w:rPr>
        <w:t xml:space="preserve">Colombia Medellín</w:t>
      </w:r>
      <w:r>
        <w:t xml:space="preserve"> </w:t>
      </w:r>
      <w:r>
        <w:t xml:space="preserve">is deeply intertwined with the city’s urban expansion. In the mid-20th century, as Medellín expanded into its steep topography, the risk of structural fires increased significantly due to informal settlements and dense housing in hillside neighborhoods (barrios). The traditional role of the</w:t>
      </w:r>
      <w:r>
        <w:t xml:space="preserve"> </w:t>
      </w:r>
      <w:r>
        <w:rPr>
          <w:bCs/>
          <w:b/>
        </w:rPr>
        <w:t xml:space="preserve">Firefighter</w:t>
      </w:r>
      <w:r>
        <w:t xml:space="preserve"> </w:t>
      </w:r>
      <w:r>
        <w:t xml:space="preserve">was strictly reactive: arriving at a scene after ignition had occurred.</w:t>
      </w:r>
    </w:p>
    <w:p>
      <w:pPr>
        <w:pStyle w:val="BodyText"/>
      </w:pPr>
      <w:r>
        <w:t xml:space="preserve">This report highlights a critical shift documented in recent municipal records. Over the last two decades, the fire department has transitioned from a purely emergency-response model to one that integrates integral risk management. This evolution mirrors broader changes in international safety standards but is uniquely adapted to the tropical urban environment of</w:t>
      </w:r>
      <w:r>
        <w:t xml:space="preserve"> </w:t>
      </w:r>
      <w:r>
        <w:rPr>
          <w:bCs/>
          <w:b/>
        </w:rPr>
        <w:t xml:space="preserve">Colombia Medellín</w:t>
      </w:r>
      <w:r>
        <w:t xml:space="preserve">. The concept of prevention has become as vital as suppression, reflecting a deeper understanding that saving lives begins long before the siren sounds.</w:t>
      </w:r>
    </w:p>
    <w:bookmarkEnd w:id="21"/>
    <w:bookmarkStart w:id="25" w:name="X31deb851794d520dbd61a9ca898fb56853365aa"/>
    <w:p>
      <w:pPr>
        <w:pStyle w:val="Heading2"/>
      </w:pPr>
      <w:r>
        <w:t xml:space="preserve">III. The Multifaceted Role of the Modern Firefighter</w:t>
      </w:r>
    </w:p>
    <w:p>
      <w:pPr>
        <w:pStyle w:val="FirstParagraph"/>
      </w:pPr>
      <w:r>
        <w:t xml:space="preserve">In contemporary analysis, defining the</w:t>
      </w:r>
    </w:p>
    <w:p>
      <w:pPr>
        <w:pStyle w:val="BodyText"/>
      </w:pPr>
      <w:r>
        <w:t xml:space="preserve">Firefighter</w:t>
      </w:r>
    </w:p>
    <w:p>
      <w:pPr>
        <w:pStyle w:val="BodyText"/>
      </w:pPr>
      <w:r>
        <w:t xml:space="preserve">simply as someone who puts out fires is insufficient. In the context of</w:t>
      </w:r>
      <w:r>
        <w:t xml:space="preserve"> </w:t>
      </w:r>
      <w:r>
        <w:rPr>
          <w:bCs/>
          <w:b/>
        </w:rPr>
        <w:t xml:space="preserve">Colombia Medellín</w:t>
      </w:r>
      <w:r>
        <w:t xml:space="preserve">, this professional serves multiple critical functions:</w:t>
      </w:r>
    </w:p>
    <w:bookmarkStart w:id="22" w:name="Xe5fcd13ebb432168fd4996c2fa954201d56cb82"/>
    <w:p>
      <w:pPr>
        <w:pStyle w:val="Heading3"/>
      </w:pPr>
      <w:r>
        <w:t xml:space="preserve">A. Technical Rescue and Urban Search and Rescue (USAR)</w:t>
      </w:r>
    </w:p>
    <w:p>
      <w:pPr>
        <w:pStyle w:val="FirstParagraph"/>
      </w:pPr>
      <w:r>
        <w:t xml:space="preserve">The rugged terrain of Medellín, characterized by steep slopes and complex infrastructure, often leads to accidents involving vehicles falling into ravines or structures collapsing due to landslides during heavy rains. The modern</w:t>
      </w:r>
      <w:r>
        <w:t xml:space="preserve"> </w:t>
      </w:r>
      <w:r>
        <w:rPr>
          <w:bCs/>
          <w:b/>
        </w:rPr>
        <w:t xml:space="preserve">Firefighter</w:t>
      </w:r>
      <w:r>
        <w:t xml:space="preserve"> </w:t>
      </w:r>
      <w:r>
        <w:t xml:space="preserve">in this region is trained in technical rescue operations that go beyond standard firefighting protocols. They utilize specialized equipment to navigate narrow staircases, steep inclines, and unstable structures common in the city’s diverse neighborhoods.</w:t>
      </w:r>
    </w:p>
    <w:bookmarkEnd w:id="22"/>
    <w:bookmarkStart w:id="23" w:name="b.-medical-emergency-response"/>
    <w:p>
      <w:pPr>
        <w:pStyle w:val="Heading3"/>
      </w:pPr>
      <w:r>
        <w:t xml:space="preserve">B. Medical Emergency Response</w:t>
      </w:r>
    </w:p>
    <w:p>
      <w:pPr>
        <w:pStyle w:val="FirstParagraph"/>
      </w:pPr>
      <w:r>
        <w:t xml:space="preserve">In many municipalities within Antioquia, including Medellín, the fire service acts as a primary or secondary responder for medical emergencies. Given traffic congestion in parts of the city and the strategic placement of fire stations across all localities (localidades), firefighters often arrive on scene before ambulances. The training required for this aspect demands that each</w:t>
      </w:r>
      <w:r>
        <w:t xml:space="preserve"> </w:t>
      </w:r>
      <w:r>
        <w:rPr>
          <w:bCs/>
          <w:b/>
        </w:rPr>
        <w:t xml:space="preserve">Firefighter</w:t>
      </w:r>
      <w:r>
        <w:t xml:space="preserve"> </w:t>
      </w:r>
      <w:r>
        <w:t xml:space="preserve">be proficient in Basic Life Support (BLS) and Advanced Cardiac Life Support (ACLS) techniques, making them pivotal nodes in the city’s emergency medical network.</w:t>
      </w:r>
    </w:p>
    <w:bookmarkEnd w:id="23"/>
    <w:bookmarkStart w:id="24" w:name="c.-disaster-risk-management"/>
    <w:p>
      <w:pPr>
        <w:pStyle w:val="Heading3"/>
      </w:pPr>
      <w:r>
        <w:t xml:space="preserve">C. Disaster Risk Management</w:t>
      </w:r>
    </w:p>
    <w:p>
      <w:pPr>
        <w:pStyle w:val="FirstParagraph"/>
      </w:pPr>
      <w:r>
        <w:rPr>
          <w:bCs/>
          <w:b/>
        </w:rPr>
        <w:t xml:space="preserve">Colombia Medellín</w:t>
      </w:r>
      <w:r>
        <w:t xml:space="preserve"> </w:t>
      </w:r>
      <w:r>
        <w:t xml:space="preserve">is susceptible to natural hazards such as heavy rainfall-induced landslides and flooding, particularly during the rainy seasons. The fire department plays a crucial role in early warning systems and community evacuation planning. This preventive aspect requires close coordination with local community boards (Juntas de Acción Comunal), fostering trust between the</w:t>
      </w:r>
      <w:r>
        <w:t xml:space="preserve"> </w:t>
      </w:r>
      <w:r>
        <w:rPr>
          <w:bCs/>
          <w:b/>
        </w:rPr>
        <w:t xml:space="preserve">Firefighter</w:t>
      </w:r>
      <w:r>
        <w:t xml:space="preserve"> </w:t>
      </w:r>
      <w:r>
        <w:t xml:space="preserve">corps and the residents they serve.</w:t>
      </w:r>
    </w:p>
    <w:bookmarkEnd w:id="24"/>
    <w:bookmarkEnd w:id="25"/>
    <w:bookmarkStart w:id="26" w:name="X0e3b111191400ef13331512fdf3c357f46658ac"/>
    <w:p>
      <w:pPr>
        <w:pStyle w:val="Heading2"/>
      </w:pPr>
      <w:r>
        <w:t xml:space="preserve">IV. Challenges Facing Firefighters in Colombia Medellín</w:t>
      </w:r>
    </w:p>
    <w:p>
      <w:pPr>
        <w:pStyle w:val="FirstParagraph"/>
      </w:pPr>
      <w:r>
        <w:t xml:space="preserve">This book report identifies several systemic challenges that impact the efficacy of fire services in Medellín:</w:t>
      </w:r>
    </w:p>
    <w:p>
      <w:pPr>
        <w:numPr>
          <w:ilvl w:val="0"/>
          <w:numId w:val="1001"/>
        </w:numPr>
        <w:pStyle w:val="Compact"/>
      </w:pPr>
      <w:r>
        <w:rPr>
          <w:bCs/>
          <w:b/>
        </w:rPr>
        <w:t xml:space="preserve">Rapid Urbanization:</w:t>
      </w:r>
      <w:r>
        <w:br/>
      </w:r>
      <w:r>
        <w:t xml:space="preserve">The continuous expansion of informal settlements into high-risk zones increases the difficulty of access for heavy emergency vehicles. Firefighters must often carry equipment over long distances or rely on lighter, more agile units.</w:t>
      </w:r>
    </w:p>
    <w:p>
      <w:pPr>
        <w:numPr>
          <w:ilvl w:val="0"/>
          <w:numId w:val="1001"/>
        </w:numPr>
        <w:pStyle w:val="Compact"/>
      </w:pPr>
      <w:r>
        <w:rPr>
          <w:bCs/>
          <w:b/>
        </w:rPr>
        <w:t xml:space="preserve">Resource Allocation:</w:t>
      </w:r>
      <w:r>
        <w:br/>
      </w:r>
      <w:r>
        <w:t xml:space="preserve">While investments have increased, the demand outstrips supply in certain peripheral areas. Ensuring equitable coverage across all localities remains a logistical puzzle for city planners and fire commanders.</w:t>
      </w:r>
    </w:p>
    <w:p>
      <w:pPr>
        <w:numPr>
          <w:ilvl w:val="0"/>
          <w:numId w:val="1001"/>
        </w:numPr>
        <w:pStyle w:val="Compact"/>
      </w:pPr>
      <w:r>
        <w:rPr>
          <w:bCs/>
          <w:b/>
        </w:rPr>
        <w:t xml:space="preserve">Psychological Stress:</w:t>
      </w:r>
      <w:r>
        <w:br/>
      </w:r>
      <w:r>
        <w:t xml:space="preserve">Working in a city with a history of violence exposes firefighters to traumatic incidents beyond typical industrial or residential fires. The psychological toll on the individual</w:t>
      </w:r>
      <w:r>
        <w:t xml:space="preserve"> </w:t>
      </w:r>
      <w:r>
        <w:rPr>
          <w:bCs/>
          <w:b/>
        </w:rPr>
        <w:t xml:space="preserve">Firefighter</w:t>
      </w:r>
      <w:r>
        <w:t xml:space="preserve"> </w:t>
      </w:r>
      <w:r>
        <w:t xml:space="preserve">requires robust mental health support systems, which are currently under development but remain essential.</w:t>
      </w:r>
    </w:p>
    <w:p>
      <w:pPr>
        <w:numPr>
          <w:ilvl w:val="0"/>
          <w:numId w:val="1001"/>
        </w:numPr>
        <w:pStyle w:val="Compact"/>
      </w:pPr>
      <w:r>
        <w:rPr>
          <w:bCs/>
          <w:b/>
        </w:rPr>
        <w:t xml:space="preserve">Public Awareness:</w:t>
      </w:r>
      <w:r>
        <w:br/>
      </w:r>
      <w:r>
        <w:t xml:space="preserve">Despite progress, public education regarding fire safety is uneven. A significant portion of the population in lower-income areas lacks basic knowledge on fire prevention, placing an undue burden on the</w:t>
      </w:r>
    </w:p>
    <w:p>
      <w:pPr>
        <w:numPr>
          <w:ilvl w:val="0"/>
          <w:numId w:val="1000"/>
        </w:numPr>
        <w:pStyle w:val="Compact"/>
      </w:pPr>
      <w:r>
        <w:t xml:space="preserve">Firefighters who must constantly engage in community education.</w:t>
      </w:r>
    </w:p>
    <w:bookmarkEnd w:id="26"/>
    <w:bookmarkStart w:id="27" w:name="Xa6857edee56f387a90a663cf515173cb30dfe79"/>
    <w:p>
      <w:pPr>
        <w:pStyle w:val="Heading2"/>
      </w:pPr>
      <w:r>
        <w:t xml:space="preserve">V. Community Engagement and Social Impact</w:t>
      </w:r>
    </w:p>
    <w:p>
      <w:pPr>
        <w:pStyle w:val="FirstParagraph"/>
      </w:pPr>
      <w:r>
        <w:t xml:space="preserve">A distinctive feature of the fire service in</w:t>
      </w:r>
      <w:r>
        <w:t xml:space="preserve"> </w:t>
      </w:r>
      <w:r>
        <w:rPr>
          <w:bCs/>
          <w:b/>
        </w:rPr>
        <w:t xml:space="preserve">Colombia Medellín</w:t>
      </w:r>
      <w:r>
        <w:t xml:space="preserve">, as analyzed through this report, is its deep integration into the social fabric. The firefighter is viewed not just as a technician, but as a community guardian. This perception was strengthened during public health crises and natural disasters where the visibility and reliability of first responders fostered civic cohesion.</w:t>
      </w:r>
    </w:p>
    <w:p>
      <w:pPr>
        <w:pStyle w:val="BlockText"/>
      </w:pPr>
      <w:r>
        <w:t xml:space="preserve">"In Medellín, the firefighter’s uniform represents more than authority; it symbolizes hope and protection in communities that have historically felt abandoned by state institutions."</w:t>
      </w:r>
    </w:p>
    <w:p>
      <w:pPr>
        <w:pStyle w:val="FirstParagraph"/>
      </w:pPr>
      <w:r>
        <w:t xml:space="preserve">This social capital is a valuable asset. It allows for better cooperation during inspections, education campaigns, and emergency responses. The relationship between the</w:t>
      </w:r>
      <w:r>
        <w:t xml:space="preserve"> </w:t>
      </w:r>
      <w:r>
        <w:rPr>
          <w:bCs/>
          <w:b/>
        </w:rPr>
        <w:t xml:space="preserve">Firefighter</w:t>
      </w:r>
      <w:r>
        <w:t xml:space="preserve"> </w:t>
      </w:r>
      <w:r>
        <w:t xml:space="preserve">and the citizenry of</w:t>
      </w:r>
      <w:r>
        <w:t xml:space="preserve"> </w:t>
      </w:r>
      <w:r>
        <w:rPr>
          <w:bCs/>
          <w:b/>
        </w:rPr>
        <w:t xml:space="preserve">Colombia Medellín</w:t>
      </w:r>
      <w:r>
        <w:t xml:space="preserve"> </w:t>
      </w:r>
      <w:r>
        <w:t xml:space="preserve">is symbiotic; trust enables effectiveness.</w:t>
      </w:r>
    </w:p>
    <w:bookmarkEnd w:id="27"/>
    <w:bookmarkStart w:id="29" w:name="X7daf3b13c350abaf9e6506737e72922f3ab60e9"/>
    <w:p>
      <w:pPr>
        <w:pStyle w:val="Heading2"/>
      </w:pPr>
      <w:r>
        <w:t xml:space="preserve">VII. Conclusion: The Future of Fire Safety in Medellín</w:t>
      </w:r>
    </w:p>
    <w:p>
      <w:pPr>
        <w:pStyle w:val="FirstParagraph"/>
      </w:pPr>
      <w:r>
        <w:t xml:space="preserve">In conclusion, this report underscores that the role of the</w:t>
      </w:r>
      <w:r>
        <w:t xml:space="preserve"> </w:t>
      </w:r>
      <w:r>
        <w:rPr>
          <w:bCs/>
          <w:b/>
        </w:rPr>
        <w:t xml:space="preserve">Firefighter</w:t>
      </w:r>
      <w:r>
        <w:t xml:space="preserve"> </w:t>
      </w:r>
      <w:bookmarkStart w:id="28" w:name="report"/>
      <w:r>
        <w:t xml:space="preserve">in</w:t>
      </w:r>
      <w:r>
        <w:t xml:space="preserve"> </w:t>
      </w:r>
      <w:r>
        <w:rPr>
          <w:bCs/>
          <w:b/>
        </w:rPr>
        <w:t xml:space="preserve">Colombia Medellín</w:t>
      </w:r>
      <w:bookmarkEnd w:id="28"/>
    </w:p>
    <w:p>
      <w:pPr>
        <w:pStyle w:val="BodyText"/>
      </w:pPr>
      <w:r>
        <w:t xml:space="preserve">is evolving rapidly. No longer confined to the traditional image of battling flames, these professionals are integral components of urban resilience, public health infrastructure, and disaster risk reduction.</w:t>
      </w:r>
    </w:p>
    <w:p>
      <w:pPr>
        <w:pStyle w:val="BodyText"/>
      </w:pPr>
      <w:r>
        <w:t xml:space="preserve">The challenges faced by Medellín—geographical complexity, socio-economic disparities, and climate vulnerabilities—require an adaptive fire service. Future strategies must focus on technological integration (such as GIS mapping for rapid response), enhanced psychological support for personnel, and sustained community education to empower citizens in prevention efforts.</w:t>
      </w:r>
    </w:p>
    <w:p>
      <w:pPr>
        <w:pStyle w:val="BodyText"/>
      </w:pPr>
      <w:r>
        <w:t xml:space="preserve">For policymakers, urban planners, and community leaders in Medellín, understanding the multifaceted role of the firefighter is crucial. Investing in this profession is not merely about buying fire trucks; it is about investing in the safety, stability, and future prosperity of</w:t>
      </w:r>
      <w:r>
        <w:t xml:space="preserve"> </w:t>
      </w:r>
      <w:r>
        <w:rPr>
          <w:bCs/>
          <w:b/>
        </w:rPr>
        <w:t xml:space="preserve">Colombia Medellín</w:t>
      </w:r>
      <w:r>
        <w:t xml:space="preserve">. The modern firefighter stands as a testament to civic duty, adapting to change while maintaining an unwavering commitment to saving lives.</w:t>
      </w:r>
    </w:p>
    <w:p>
      <w:pPr>
        <w:pStyle w:val="BodyText"/>
      </w:pPr>
      <w:r>
        <w:rPr>
          <w:iCs/>
          <w:i/>
        </w:rPr>
        <w:t xml:space="preserve">This report was prepared for educational and municipal review purposes. All references to roles and responsibilities are based on current operational standards in Medellín, Antioquia.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Firefighter in Colombia Medellín</dc:title>
  <dc:creator/>
  <dc:language>en</dc:language>
  <cp:keywords/>
  <dcterms:created xsi:type="dcterms:W3CDTF">2026-07-29T18:23:19Z</dcterms:created>
  <dcterms:modified xsi:type="dcterms:W3CDTF">2026-07-29T18:23:19Z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