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p>
    <w:bookmarkStart w:id="20" w:name="Xdbb5fdd17202886f221a2c20042088a0fdff6ad"/>
    <w:p>
      <w:pPr>
        <w:pStyle w:val="Heading1"/>
      </w:pPr>
      <w:r>
        <w:t xml:space="preserve">Book Report on the Role and Structure of the Firefighter in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Services Analysis</w:t>
      </w:r>
      <w:r>
        <w:br/>
      </w:r>
      <w:r>
        <w:rPr>
          <w:bCs/>
          <w:b/>
        </w:rPr>
        <w:t xml:space="preserve">Location Focus:</w:t>
      </w:r>
      <w:r>
        <w:t xml:space="preserve"> </w:t>
      </w:r>
      <w:r>
        <w:t xml:space="preserve">Germany, City of Munich</w:t>
      </w:r>
    </w:p>
    <w:bookmarkEnd w:id="20"/>
    <w:bookmarkStart w:id="21" w:name="Xd8404e4cce3095c3a82c2bb0194771a787fd245"/>
    <w:p>
      <w:pPr>
        <w:pStyle w:val="Heading2"/>
      </w:pPr>
      <w:r>
        <w:t xml:space="preserve">I. Introduction to the Professional Firefighter</w:t>
      </w:r>
    </w:p>
    <w:p>
      <w:pPr>
        <w:pStyle w:val="FirstParagraph"/>
      </w:pPr>
      <w:r>
        <w:br/>
      </w:r>
    </w:p>
    <w:p>
      <w:pPr>
        <w:pStyle w:val="BodyText"/>
      </w:pPr>
      <w:r>
        <w:t xml:space="preserve">The concept of the</w:t>
      </w:r>
      <w:r>
        <w:t xml:space="preserve"> </w:t>
      </w:r>
      <w:r>
        <w:rPr>
          <w:bCs/>
          <w:b/>
        </w:rPr>
        <w:t xml:space="preserve">firefighter</w:t>
      </w:r>
      <w:r>
        <w:t xml:space="preserve"> </w:t>
      </w:r>
      <w:r>
        <w:t xml:space="preserve">is universally recognized as a symbol of courage, rapid response, and public safety. However, the operational framework, training standards, and societal role of a</w:t>
      </w:r>
    </w:p>
    <w:p>
      <w:pPr>
        <w:pStyle w:val="BodyText"/>
      </w:pPr>
      <w:r>
        <w:t xml:space="preserve">firefighter can vary significantly depending on geographic location and national regulations. This report aims to provide a comprehensive analysis of the firefighting profession specifically within the context of Munich (München), Bavaria</w:t>
      </w:r>
    </w:p>
    <w:p>
      <w:pPr>
        <w:pStyle w:val="BodyText"/>
      </w:pPr>
      <w:r>
        <w:t xml:space="preserve">Germany. By examining the unique structure of the Munich Fire Department (</w:t>
      </w:r>
    </w:p>
    <w:p>
      <w:pPr>
        <w:pStyle w:val="BodyText"/>
      </w:pPr>
      <w:r>
        <w:t xml:space="preserve">Feuerwehr München), we gain insight into how one of Europe’s most historically significant cities manages modern fire risks.</w:t>
      </w:r>
    </w:p>
    <w:p>
      <w:pPr>
        <w:pStyle w:val="BodyText"/>
      </w:pPr>
      <w:r>
        <w:br/>
      </w:r>
    </w:p>
    <w:p>
      <w:pPr>
        <w:pStyle w:val="BodyText"/>
      </w:pPr>
      <w:r>
        <w:t xml:space="preserve">Munich stands as a premier example of a "Professional Fire Department" (Berufsfeuerwehr). Unlike many other municipalities in Germany that rely solely on volunteer forces, Munich maintains a full-time, professional workforce. This distinction is crucial for understanding the high level of readiness and the complexity of operations handled by every</w:t>
      </w:r>
    </w:p>
    <w:p>
      <w:pPr>
        <w:pStyle w:val="BodyText"/>
      </w:pPr>
      <w:r>
        <w:t xml:space="preserve">firefighter stationed in this vibrant metropolis located in southern</w:t>
      </w:r>
    </w:p>
    <w:p>
      <w:pPr>
        <w:pStyle w:val="BodyText"/>
      </w:pPr>
      <w:r>
        <w:t xml:space="preserve">Germany.</w:t>
      </w:r>
    </w:p>
    <w:p>
      <w:pPr>
        <w:pStyle w:val="BodyText"/>
      </w:pPr>
      <w:r>
        <w:br/>
      </w:r>
    </w:p>
    <w:bookmarkEnd w:id="21"/>
    <w:bookmarkStart w:id="22" w:name="X7f347681cbd05f2b6d644852413f5ad3d680ac4"/>
    <w:p>
      <w:pPr>
        <w:pStyle w:val="Heading2"/>
      </w:pPr>
      <w:r>
        <w:t xml:space="preserve">II. Historical Context: The Evolution in Germany Munich</w:t>
      </w:r>
    </w:p>
    <w:p>
      <w:pPr>
        <w:pStyle w:val="FirstParagraph"/>
      </w:pPr>
      <w:r>
        <w:br/>
      </w:r>
    </w:p>
    <w:p>
      <w:pPr>
        <w:pStyle w:val="BodyText"/>
      </w:pPr>
      <w:r>
        <w:t xml:space="preserve">To fully appreciate the modern role of the</w:t>
      </w:r>
    </w:p>
    <w:p>
      <w:pPr>
        <w:pStyle w:val="BodyText"/>
      </w:pPr>
      <w:r>
        <w:t xml:space="preserve">firefighter, one must look at history. Munich has a deep-rooted tradition of fire protection dating back centuries. The first organized volunteer fire brigade in Munich was established in 1867. Over time, as industrialization and urban density increased, the need for a more permanent and professional force became evident.</w:t>
      </w:r>
    </w:p>
    <w:p>
      <w:pPr>
        <w:pStyle w:val="BodyText"/>
      </w:pPr>
      <w:r>
        <w:br/>
      </w:r>
    </w:p>
    <w:p>
      <w:pPr>
        <w:pStyle w:val="BodyText"/>
      </w:pPr>
      <w:r>
        <w:t xml:space="preserve">Today, the</w:t>
      </w:r>
    </w:p>
    <w:p>
      <w:pPr>
        <w:pStyle w:val="BodyText"/>
      </w:pPr>
      <w:r>
        <w:t xml:space="preserve">firefighter corps in Munich is not just a historical relic but a dynamic entity that has evolved alongside technology and safety standards. The transition from volunteer-based systems to professional teams reflects broader trends in</w:t>
      </w:r>
    </w:p>
    <w:p>
      <w:pPr>
        <w:pStyle w:val="BodyText"/>
      </w:pPr>
      <w:r>
        <w:t xml:space="preserve">Germany regarding emergency service standardization. In Munich, this evolution culminated in the establishment of the Berufsfeuerwehr (Professional Fire Department), which operates alongside auxiliary volunteer units for specific large-scale events or backup purposes.</w:t>
      </w:r>
    </w:p>
    <w:p>
      <w:pPr>
        <w:pStyle w:val="BodyText"/>
      </w:pPr>
      <w:r>
        <w:br/>
      </w:r>
    </w:p>
    <w:bookmarkEnd w:id="22"/>
    <w:bookmarkStart w:id="23" w:name="X4e945c0cba455cfc207538c45dfdeafa00243fa"/>
    <w:p>
      <w:pPr>
        <w:pStyle w:val="Heading2"/>
      </w:pPr>
      <w:r>
        <w:t xml:space="preserve">III. Structure and Organization of the Munich Fire Department</w:t>
      </w:r>
    </w:p>
    <w:p>
      <w:pPr>
        <w:pStyle w:val="FirstParagraph"/>
      </w:pPr>
      <w:r>
        <w:br/>
      </w:r>
    </w:p>
    <w:p>
      <w:pPr>
        <w:pStyle w:val="BodyText"/>
      </w:pPr>
      <w:r>
        <w:t xml:space="preserve">The organization of a</w:t>
      </w:r>
    </w:p>
    <w:p>
      <w:pPr>
        <w:pStyle w:val="BodyText"/>
      </w:pPr>
      <w:r>
        <w:t xml:space="preserve">firefighter unit in Munich is characterized by strict hierarchy and specialized roles. The Munich Fire Department serves a population of over 1.5 million residents, making it one of the busiest fire departments in Europe.</w:t>
      </w:r>
    </w:p>
    <w:p>
      <w:pPr>
        <w:pStyle w:val="BodyText"/>
      </w:pPr>
      <w:r>
        <w:br/>
      </w:r>
    </w:p>
    <w:p>
      <w:pPr>
        <w:pStyle w:val="BodyText"/>
      </w:pPr>
      <w:r>
        <w:rPr>
          <w:bCs/>
          <w:b/>
        </w:rPr>
        <w:t xml:space="preserve">A. The Berufsfeuerwehr (Professional Force)</w:t>
      </w:r>
    </w:p>
    <w:p>
      <w:pPr>
        <w:pStyle w:val="BodyText"/>
      </w:pPr>
      <w:r>
        <w:br/>
      </w:r>
    </w:p>
    <w:p>
      <w:pPr>
        <w:pStyle w:val="BodyText"/>
      </w:pPr>
      <w:r>
        <w:t xml:space="preserve">Every</w:t>
      </w:r>
    </w:p>
    <w:p>
      <w:pPr>
        <w:pStyle w:val="BodyText"/>
      </w:pPr>
      <w:r>
        <w:t xml:space="preserve">firefighter within the core operational team is employed full-time by the city of Munich. These professionals are stationed at various firehouses (</w:t>
      </w:r>
    </w:p>
    <w:p>
      <w:pPr>
        <w:pStyle w:val="BodyText"/>
      </w:pPr>
      <w:r>
        <w:t xml:space="preserve">Feuerwachen) strategically located across all districts (Bezirke) to ensure rapid response times, typically adhering to a target arrival time of eight minutes for critical incidents.</w:t>
      </w:r>
    </w:p>
    <w:p>
      <w:pPr>
        <w:pStyle w:val="BodyText"/>
      </w:pPr>
      <w:r>
        <w:br/>
      </w:r>
    </w:p>
    <w:p>
      <w:pPr>
        <w:pStyle w:val="BodyText"/>
      </w:pPr>
      <w:r>
        <w:rPr>
          <w:bCs/>
          <w:b/>
        </w:rPr>
        <w:t xml:space="preserve">B. The Freiwillige Feuerwehr (Volunteer Force)</w:t>
      </w:r>
    </w:p>
    <w:p>
      <w:pPr>
        <w:pStyle w:val="BodyText"/>
      </w:pPr>
      <w:r>
        <w:br/>
      </w:r>
    </w:p>
    <w:p>
      <w:pPr>
        <w:pStyle w:val="BodyText"/>
      </w:pPr>
      <w:r>
        <w:t xml:space="preserve">In addition to the professionals, Munich retains a robust volunteer component. While the primary focus of this report is on the professional standard, it is important to note that many</w:t>
      </w:r>
    </w:p>
    <w:p>
      <w:pPr>
        <w:pStyle w:val="BodyText"/>
      </w:pPr>
      <w:r>
        <w:t xml:space="preserve">firefighter volunteers work alongside their regular jobs or studies. This dual system ensures community engagement and provides additional manpower during major incidents such as natural disasters or large public gatherings.</w:t>
      </w:r>
    </w:p>
    <w:p>
      <w:pPr>
        <w:pStyle w:val="BodyText"/>
      </w:pPr>
      <w:r>
        <w:br/>
      </w:r>
    </w:p>
    <w:bookmarkEnd w:id="23"/>
    <w:bookmarkStart w:id="24" w:name="iv.-training-and-education-standards"/>
    <w:p>
      <w:pPr>
        <w:pStyle w:val="Heading2"/>
      </w:pPr>
      <w:r>
        <w:t xml:space="preserve">IV. Training and Education Standards</w:t>
      </w:r>
    </w:p>
    <w:p>
      <w:pPr>
        <w:pStyle w:val="FirstParagraph"/>
      </w:pPr>
      <w:r>
        <w:br/>
      </w:r>
    </w:p>
    <w:p>
      <w:pPr>
        <w:pStyle w:val="BodyText"/>
      </w:pPr>
      <w:r>
        <w:t xml:space="preserve">Becoming a</w:t>
      </w:r>
    </w:p>
    <w:p>
      <w:pPr>
        <w:pStyle w:val="BodyText"/>
      </w:pPr>
      <w:r>
        <w:t xml:space="preserve">firefighter in Munich is a rigorous process that requires significant dedication. In</w:t>
      </w:r>
    </w:p>
    <w:p>
      <w:pPr>
        <w:pStyle w:val="BodyText"/>
      </w:pPr>
      <w:r>
        <w:t xml:space="preserve">Germany, fire service training is regulated by state laws (in this case, Bavaria) but follows national standards.</w:t>
      </w:r>
    </w:p>
    <w:p>
      <w:pPr>
        <w:pStyle w:val="BodyText"/>
      </w:pPr>
      <w:r>
        <w:br/>
      </w:r>
    </w:p>
    <w:p>
      <w:pPr>
        <w:pStyle w:val="BodyText"/>
      </w:pPr>
      <w:r>
        <w:rPr>
          <w:bCs/>
          <w:b/>
        </w:rPr>
        <w:t xml:space="preserve">A. The Apprenticeship Model (Ausbildung)</w:t>
      </w:r>
    </w:p>
    <w:p>
      <w:pPr>
        <w:pStyle w:val="BodyText"/>
      </w:pPr>
      <w:r>
        <w:br/>
      </w:r>
    </w:p>
    <w:p>
      <w:pPr>
        <w:pStyle w:val="BodyText"/>
      </w:pPr>
      <w:r>
        <w:t xml:space="preserve">Most aspiring</w:t>
      </w:r>
    </w:p>
    <w:p>
      <w:pPr>
        <w:pStyle w:val="BodyText"/>
      </w:pPr>
      <w:r>
        <w:t xml:space="preserve">firefighter professionals in Munich enter through a structured vocational training program known as the "Doppelqualifikation" or similar professional paths. Candidates must complete secondary education and then undergo three years of intensive training. This includes classroom instruction in physics, chemistry, law, and medical care, as well as practical drills.</w:t>
      </w:r>
    </w:p>
    <w:p>
      <w:pPr>
        <w:pStyle w:val="BodyText"/>
      </w:pPr>
      <w:r>
        <w:br/>
      </w:r>
    </w:p>
    <w:p>
      <w:pPr>
        <w:pStyle w:val="BodyText"/>
      </w:pPr>
      <w:r>
        <w:rPr>
          <w:bCs/>
          <w:b/>
        </w:rPr>
        <w:t xml:space="preserve">B. Specialized Skills</w:t>
      </w:r>
    </w:p>
    <w:p>
      <w:pPr>
        <w:pStyle w:val="BodyText"/>
      </w:pPr>
      <w:r>
        <w:br/>
      </w:r>
    </w:p>
    <w:p>
      <w:pPr>
        <w:pStyle w:val="BodyText"/>
      </w:pPr>
      <w:r>
        <w:t xml:space="preserve">Modern</w:t>
      </w:r>
    </w:p>
    <w:p>
      <w:pPr>
        <w:pStyle w:val="BodyText"/>
      </w:pPr>
      <w:r>
        <w:t xml:space="preserve">firefighter duties extend far beyond putting out fires. In Munich’s urban environment, firefighters are trained in:</w:t>
      </w:r>
    </w:p>
    <w:p>
      <w:pPr>
        <w:pStyle w:val="BodyText"/>
      </w:pPr>
      <w:r>
        <w:br/>
      </w:r>
    </w:p>
    <w:p>
      <w:pPr>
        <w:numPr>
          <w:ilvl w:val="0"/>
          <w:numId w:val="1001"/>
        </w:numPr>
        <w:pStyle w:val="Compact"/>
      </w:pPr>
      <w:r>
        <w:t xml:space="preserve">Hazardous Materials Handling: Managing chemical spills and industrial accidents.</w:t>
      </w:r>
    </w:p>
    <w:p>
      <w:pPr>
        <w:numPr>
          <w:ilvl w:val="0"/>
          <w:numId w:val="1001"/>
        </w:numPr>
        <w:pStyle w:val="Compact"/>
      </w:pPr>
      <w:r>
        <w:t xml:space="preserve">Techical Rescue: Extricating victims from traffic accidents using specialized tools like the "Jaws of Life."</w:t>
      </w:r>
    </w:p>
    <w:p>
      <w:pPr>
        <w:numPr>
          <w:ilvl w:val="0"/>
          <w:numId w:val="1001"/>
        </w:numPr>
        <w:pStyle w:val="Compact"/>
      </w:pPr>
      <w:r>
        <w:t xml:space="preserve">Medical Emergency Response: In Germany, firefighters are often dispatched to medical emergencies alongside paramedics. A significant portion of a Munich</w:t>
      </w:r>
      <w:r>
        <w:t xml:space="preserve"> </w:t>
      </w:r>
      <w:r>
        <w:rPr>
          <w:bCs/>
          <w:b/>
        </w:rPr>
        <w:t xml:space="preserve">firefighter</w:t>
      </w:r>
      <w:r>
        <w:t xml:space="preserve">'s daily call volume involves medical assistance.</w:t>
      </w:r>
    </w:p>
    <w:p>
      <w:pPr>
        <w:numPr>
          <w:ilvl w:val="0"/>
          <w:numId w:val="1001"/>
        </w:numPr>
        <w:pStyle w:val="Compact"/>
      </w:pPr>
      <w:r>
        <w:t xml:space="preserve">Crowd Management: Given Munich’s major events like Oktoberfest, firefighters play a key role in public safety logistics.</w:t>
      </w:r>
    </w:p>
    <w:p>
      <w:pPr>
        <w:pStyle w:val="FirstParagraph"/>
      </w:pPr>
      <w:r>
        <w:br/>
      </w:r>
    </w:p>
    <w:bookmarkEnd w:id="24"/>
    <w:bookmarkStart w:id="25" w:name="v.-challenges-specific-to-germany-munich"/>
    <w:p>
      <w:pPr>
        <w:pStyle w:val="Heading2"/>
      </w:pPr>
      <w:r>
        <w:t xml:space="preserve">V. Challenges Specific to Germany Munich</w:t>
      </w:r>
    </w:p>
    <w:p>
      <w:pPr>
        <w:pStyle w:val="FirstParagraph"/>
      </w:pPr>
      <w:r>
        <w:br/>
      </w:r>
    </w:p>
    <w:p>
      <w:pPr>
        <w:pStyle w:val="BodyText"/>
      </w:pPr>
      <w:r>
        <w:t xml:space="preserve">The role of the</w:t>
      </w:r>
    </w:p>
    <w:p>
      <w:pPr>
        <w:pStyle w:val="BodyText"/>
      </w:pPr>
      <w:r>
        <w:t xml:space="preserve">firefighter in Munich is uniquely challenged by the city's geography and culture.</w:t>
      </w:r>
    </w:p>
    <w:p>
      <w:pPr>
        <w:pStyle w:val="BodyText"/>
      </w:pPr>
      <w:r>
        <w:br/>
      </w:r>
    </w:p>
    <w:p>
      <w:pPr>
        <w:pStyle w:val="BodyText"/>
      </w:pPr>
      <w:r>
        <w:rPr>
          <w:bCs/>
          <w:b/>
        </w:rPr>
        <w:t xml:space="preserve">A. Urban Density and Historic Architecture</w:t>
      </w:r>
    </w:p>
    <w:p>
      <w:pPr>
        <w:pStyle w:val="BodyText"/>
      </w:pPr>
      <w:r>
        <w:br/>
      </w:r>
    </w:p>
    <w:p>
      <w:pPr>
        <w:pStyle w:val="BodyText"/>
      </w:pPr>
      <w:r>
        <w:t xml:space="preserve">Munich’s Altstadtring (old town ring) consists of narrow streets and historic buildings that can pose significant challenges for large fire engines.</w:t>
      </w:r>
    </w:p>
    <w:p>
      <w:pPr>
        <w:pStyle w:val="BodyText"/>
      </w:pPr>
      <w:r>
        <w:t xml:space="preserve">Firefighter crews must be adept at maneuvering smaller apparatuses or coordinating complex hose lays to reach fires in tight spaces. The preservation of heritage sites adds a layer of complexity to their protective duties.</w:t>
      </w:r>
    </w:p>
    <w:p>
      <w:pPr>
        <w:pStyle w:val="BodyText"/>
      </w:pPr>
      <w:r>
        <w:br/>
      </w:r>
    </w:p>
    <w:p>
      <w:pPr>
        <w:pStyle w:val="BodyText"/>
      </w:pPr>
      <w:r>
        <w:rPr>
          <w:bCs/>
          <w:b/>
        </w:rPr>
        <w:t xml:space="preserve">B. Weather and Environmental Factors</w:t>
      </w:r>
    </w:p>
    <w:p>
      <w:pPr>
        <w:pStyle w:val="BodyText"/>
      </w:pPr>
      <w:r>
        <w:br/>
      </w:r>
    </w:p>
    <w:p>
      <w:pPr>
        <w:pStyle w:val="BodyText"/>
      </w:pPr>
      <w:r>
        <w:t xml:space="preserve">While Munich does not face hurricanes or wildfires typical of other regions, it experiences severe thunderstorms in summer that can cause flash flooding.</w:t>
      </w:r>
    </w:p>
    <w:p>
      <w:pPr>
        <w:pStyle w:val="BodyText"/>
      </w:pPr>
      <w:r>
        <w:t xml:space="preserve">Firefighter teams are frequently deployed for water rescue operations and pump-out services after heavy rains.</w:t>
      </w:r>
    </w:p>
    <w:p>
      <w:pPr>
        <w:pStyle w:val="BodyText"/>
      </w:pPr>
      <w:r>
        <w:br/>
      </w:r>
    </w:p>
    <w:bookmarkEnd w:id="25"/>
    <w:bookmarkStart w:id="26" w:name="Xfbaa2cc4dc000de1fdb6233e905cb609fe4f4a3"/>
    <w:p>
      <w:pPr>
        <w:pStyle w:val="Heading2"/>
      </w:pPr>
      <w:r>
        <w:t xml:space="preserve">VI. Community Engagement and Public Perception</w:t>
      </w:r>
    </w:p>
    <w:p>
      <w:pPr>
        <w:pStyle w:val="FirstParagraph"/>
      </w:pPr>
      <w:r>
        <w:br/>
      </w:r>
    </w:p>
    <w:p>
      <w:pPr>
        <w:pStyle w:val="BodyText"/>
      </w:pPr>
      <w:r>
        <w:t xml:space="preserve">In Munich, the relationship between the community and the</w:t>
      </w:r>
    </w:p>
    <w:p>
      <w:pPr>
        <w:pStyle w:val="BodyText"/>
      </w:pPr>
      <w:r>
        <w:t xml:space="preserve">firefighter is one of high trust. Fire stations often host "Open House" days where children and adults can learn about fire safety, meet their local heroes, and explore equipment. This transparency helps demystify emergency services.</w:t>
      </w:r>
    </w:p>
    <w:p>
      <w:pPr>
        <w:pStyle w:val="BodyText"/>
      </w:pPr>
      <w:r>
        <w:br/>
      </w:r>
    </w:p>
    <w:p>
      <w:pPr>
        <w:pStyle w:val="BodyText"/>
      </w:pPr>
      <w:r>
        <w:t xml:space="preserve">Educational initiatives are a core part of the Munich</w:t>
      </w:r>
    </w:p>
    <w:p>
      <w:pPr>
        <w:pStyle w:val="BodyText"/>
      </w:pPr>
      <w:r>
        <w:t xml:space="preserve">firefighter's responsibility. Schools in</w:t>
      </w:r>
    </w:p>
    <w:p>
      <w:pPr>
        <w:pStyle w:val="BodyText"/>
      </w:pPr>
      <w:r>
        <w:t xml:space="preserve">Germany mandate fire safety education, often facilitated by local fire department personnel who teach evacuation drills and how to react during a smoke-filled room scenario.</w:t>
      </w:r>
    </w:p>
    <w:p>
      <w:pPr>
        <w:pStyle w:val="BodyText"/>
      </w:pPr>
      <w:r>
        <w:br/>
      </w:r>
    </w:p>
    <w:bookmarkEnd w:id="26"/>
    <w:bookmarkStart w:id="27" w:name="X2ccbcc8a7b330bc800291648595645492835b91"/>
    <w:p>
      <w:pPr>
        <w:pStyle w:val="Heading2"/>
      </w:pPr>
      <w:r>
        <w:t xml:space="preserve">VII. Conclusion: The Importance of the Modern Firefighter in Munich</w:t>
      </w:r>
    </w:p>
    <w:p>
      <w:pPr>
        <w:pStyle w:val="FirstParagraph"/>
      </w:pPr>
      <w:r>
        <w:br/>
      </w:r>
    </w:p>
    <w:p>
      <w:pPr>
        <w:pStyle w:val="BodyText"/>
      </w:pPr>
      <w:r>
        <w:t xml:space="preserve">In conclusion, the</w:t>
      </w:r>
    </w:p>
    <w:p>
      <w:pPr>
        <w:pStyle w:val="BodyText"/>
      </w:pPr>
      <w:r>
        <w:t xml:space="preserve">firefighter in Munich represents a pinnacle of professional emergency service within</w:t>
      </w:r>
    </w:p>
    <w:p>
      <w:pPr>
        <w:pStyle w:val="BodyText"/>
      </w:pPr>
      <w:r>
        <w:t xml:space="preserve">Germany. They are not merely extinguishers of flames but multifaceted emergency responders equipped with medical knowledge, technical rescue skills, and crisis management expertise.</w:t>
      </w:r>
    </w:p>
    <w:p>
      <w:pPr>
        <w:pStyle w:val="BodyText"/>
      </w:pPr>
      <w:r>
        <w:br/>
      </w:r>
    </w:p>
    <w:p>
      <w:pPr>
        <w:pStyle w:val="BodyText"/>
      </w:pPr>
      <w:r>
        <w:t xml:space="preserve">The Munich model demonstrates the effectiveness of combining professional staffing with volunteer support. For any individual considering a career as a</w:t>
      </w:r>
    </w:p>
    <w:p>
      <w:pPr>
        <w:pStyle w:val="BodyText"/>
      </w:pPr>
      <w:r>
        <w:t xml:space="preserve">firefighter in this region, it offers stability, respect, and the opportunity to serve one of Germany’s most important cities. The dedication required is immense, but the reward—a safe and resilient community—is unparalleled.</w:t>
      </w:r>
    </w:p>
    <w:p>
      <w:pPr>
        <w:pStyle w:val="BodyText"/>
      </w:pPr>
      <w:r>
        <w:br/>
      </w:r>
    </w:p>
    <w:p>
      <w:pPr>
        <w:pStyle w:val="BodyText"/>
      </w:pPr>
      <w:r>
        <w:t xml:space="preserve">As Munich continues to grow and modernize, the role of the</w:t>
      </w:r>
    </w:p>
    <w:p>
      <w:pPr>
        <w:pStyle w:val="BodyText"/>
      </w:pPr>
      <w:r>
        <w:t xml:space="preserve">firefighter will likely expand further into areas such as digital communication systems and climate change adaptation. However, the core values of bravery, service, and technical excellence remain constant pillars of their identity.</w:t>
      </w:r>
    </w:p>
    <w:p>
      <w:pPr>
        <w:pStyle w:val="BodyText"/>
      </w:pPr>
      <w:r>
        <w:br/>
      </w:r>
    </w:p>
    <w:p>
      <w:pPr>
        <w:pStyle w:val="BodyText"/>
      </w:pPr>
      <w:r>
        <w:t xml:space="preserve">This report underscores that being a</w:t>
      </w:r>
    </w:p>
    <w:p>
      <w:pPr>
        <w:pStyle w:val="BodyText"/>
      </w:pPr>
      <w:r>
        <w:t xml:space="preserve">firefighter in Munich is more than a job; it is a civic duty embedded in the cultural fabric of</w:t>
      </w:r>
    </w:p>
    <w:p>
      <w:pPr>
        <w:pStyle w:val="BodyText"/>
      </w:pPr>
      <w:r>
        <w:t xml:space="preserve">Germany, ensuring that safety remains accessible to all who call this historic city home.</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dc:title>
  <dc:creator/>
  <dc:language>en</dc:language>
  <cp:keywords/>
  <dcterms:created xsi:type="dcterms:W3CDTF">2026-07-29T07:51:47Z</dcterms:created>
  <dcterms:modified xsi:type="dcterms:W3CDTF">2026-07-29T07:51:47Z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