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5f59e02a7f55850206522edc157ceb3762ab058"/>
    <w:p>
      <w:pPr>
        <w:pStyle w:val="Heading1"/>
      </w:pPr>
      <w:r>
        <w:t xml:space="preserve">Book Report: The Role and Reality of the Firefighter in Italy Milan</w:t>
      </w:r>
    </w:p>
    <w:p>
      <w:pPr>
        <w:pStyle w:val="FirstParagraph"/>
      </w:pPr>
      <w:r>
        <w:rPr>
          <w:bCs/>
          <w:b/>
        </w:rPr>
        <w:t xml:space="preserve">Date:</w:t>
      </w:r>
      <w:r>
        <w:t xml:space="preserve"> </w:t>
      </w:r>
      <w:r>
        <w:t xml:space="preserve">October 24, 2023</w:t>
      </w:r>
      <w:r>
        <w:br/>
      </w:r>
      <w:r>
        <w:rPr>
          <w:bCs/>
          <w:b/>
        </w:rPr>
        <w:t xml:space="preserve">District/Unit Reference:</w:t>
      </w:r>
      <w:r>
        <w:t xml:space="preserve"> </w:t>
      </w:r>
      <w:r>
        <w:rPr>
          <w:bCs/>
          <w:b/>
        </w:rPr>
        <w:t xml:space="preserve">Location Focus:</w:t>
      </w:r>
      <w:r>
        <w:t xml:space="preserve"> </w:t>
      </w:r>
      <w:r>
        <w:t xml:space="preserve">Italy, Milan</w:t>
      </w:r>
    </w:p>
    <w:bookmarkStart w:id="20" w:name="i.-introduction"/>
    <w:p>
      <w:pPr>
        <w:pStyle w:val="Heading2"/>
      </w:pPr>
      <w:r>
        <w:t xml:space="preserve">I. Introduction</w:t>
      </w:r>
    </w:p>
    <w:p>
      <w:pPr>
        <w:pStyle w:val="FirstParagraph"/>
      </w:pPr>
      <w:r>
        <w:t xml:space="preserve">The profession of the firefighter is often romanticized in literature and cinema as a solitary hero battling infernos against impossible odds. However, a comprehensive analysis of the operational framework surrounding the modern firefighter reveals a complex reality rooted in technical precision, international cooperation, and specific regional challenges. This report examines the role of the firefighter through two distinct but interconnected lenses: their identity within Italy as part of an ancient national institution, and their daily operational context within Italy Milan, one of Europe’s most densely populated industrial hubs. Understanding these dynamics is crucial for anyone studying emergency services in a metropolitan European setting.</w:t>
      </w:r>
    </w:p>
    <w:bookmarkEnd w:id="20"/>
    <w:bookmarkStart w:id="21" w:name="Xbca7905ee2c7ca7a70fe6bfff25729e88c16284"/>
    <w:p>
      <w:pPr>
        <w:pStyle w:val="Heading2"/>
      </w:pPr>
      <w:r>
        <w:t xml:space="preserve">II. The Historical Context: Firefighters in Italy</w:t>
      </w:r>
    </w:p>
    <w:p>
      <w:pPr>
        <w:pStyle w:val="FirstParagraph"/>
      </w:pPr>
      <w:r>
        <w:t xml:space="preserve">To understand the Italian firefighter, one must first look at history. The Corpo Nazionale dei Vigili del Fuoco (National Corps of Firefighters) is one of the oldest state bodies in Italy, tracing its roots back to the Kingdom of Sardinia before unification. Unlike many other countries where fire departments are municipal or private, in</w:t>
      </w:r>
      <w:r>
        <w:t xml:space="preserve"> </w:t>
      </w:r>
      <w:r>
        <w:rPr>
          <w:bCs/>
          <w:b/>
        </w:rPr>
        <w:t xml:space="preserve">Italy</w:t>
      </w:r>
      <w:r>
        <w:t xml:space="preserve">, firefighting is a matter of national defense and civil protection. This centralized structure means that every firefighter, whether they are stationed in the south near Naples or the north near Turin, operates under the same strict military-style regulations and training standards.</w:t>
      </w:r>
    </w:p>
    <w:p>
      <w:pPr>
        <w:pStyle w:val="BodyText"/>
      </w:pPr>
      <w:r>
        <w:t xml:space="preserve">This historical weight gives the Italian firefighter a unique sense of duty. They are not merely first responders; they are symbols of state stability. The cultural significance of this role in</w:t>
      </w:r>
      <w:r>
        <w:t xml:space="preserve"> </w:t>
      </w:r>
      <w:r>
        <w:rPr>
          <w:bCs/>
          <w:b/>
        </w:rPr>
        <w:t xml:space="preserve">Italy</w:t>
      </w:r>
      <w:r>
        <w:t xml:space="preserve"> </w:t>
      </w:r>
      <w:r>
        <w:t xml:space="preserve">is profound. Fire stations often serve as community centers, particularly in smaller towns, bridging the gap between civil authority and local citizens. This social integration is a key aspect of the Italian model that differs significantly from the more distant relationship seen in some Anglo-Saxon models.</w:t>
      </w:r>
    </w:p>
    <w:bookmarkEnd w:id="21"/>
    <w:bookmarkStart w:id="24" w:name="X1fe3d642c342444e03d97dd1ddec3ed9fdf940b"/>
    <w:p>
      <w:pPr>
        <w:pStyle w:val="Heading2"/>
      </w:pPr>
      <w:r>
        <w:t xml:space="preserve">III. The Milanese Context: Challenges of Italy Milan</w:t>
      </w:r>
    </w:p>
    <w:p>
      <w:pPr>
        <w:pStyle w:val="FirstParagraph"/>
      </w:pPr>
      <w:r>
        <w:rPr>
          <w:bCs/>
          <w:b/>
        </w:rPr>
        <w:t xml:space="preserve">Milan</w:t>
      </w:r>
      <w:r>
        <w:t xml:space="preserve">, or Milano, represents a distinct challenge for firefighters compared to other parts of</w:t>
      </w:r>
      <w:r>
        <w:t xml:space="preserve"> </w:t>
      </w:r>
      <w:r>
        <w:rPr>
          <w:bCs/>
          <w:b/>
        </w:rPr>
        <w:t xml:space="preserve">Italy</w:t>
      </w:r>
      <w:r>
        <w:t xml:space="preserve">. As the economic engine of the country and a global capital of fashion and finance, Milan presents unique hazards. The city is characterized by high-density urban planning, extensive underground infrastructure (including metro lines and parking garages), and a mix of historic brick buildings alongside modern glass skyscrapers.</w:t>
      </w:r>
    </w:p>
    <w:bookmarkStart w:id="22" w:name="a.-urban-density-and-infrastructure"/>
    <w:p>
      <w:pPr>
        <w:pStyle w:val="Heading3"/>
      </w:pPr>
      <w:r>
        <w:t xml:space="preserve">A. Urban Density and Infrastructure</w:t>
      </w:r>
    </w:p>
    <w:p>
      <w:pPr>
        <w:pStyle w:val="FirstParagraph"/>
      </w:pPr>
      <w:r>
        <w:t xml:space="preserve">In the heart of</w:t>
      </w:r>
      <w:r>
        <w:t xml:space="preserve"> </w:t>
      </w:r>
      <w:r>
        <w:rPr>
          <w:bCs/>
          <w:b/>
        </w:rPr>
        <w:t xml:space="preserve">Milan</w:t>
      </w:r>
      <w:r>
        <w:t xml:space="preserve">, traffic congestion is a persistent enemy of rapid response. The layout of the city center, with its narrow streets (caruggi) in historic districts, requires specialized driving techniques and smaller apparatuses to ensure that fire engines can reach incident sites quickly. Furthermore, the verticality of Milan’s business district introduces the challenge of high-rise rescue. Firefighters must be trained in advanced ventilation techniques and interior attack strategies specifically suited for tall structures with limited access points.</w:t>
      </w:r>
    </w:p>
    <w:bookmarkEnd w:id="22"/>
    <w:bookmarkStart w:id="23" w:name="b.-industrial-hazards"/>
    <w:p>
      <w:pPr>
        <w:pStyle w:val="Heading3"/>
      </w:pPr>
      <w:r>
        <w:t xml:space="preserve">B. Industrial Hazards</w:t>
      </w:r>
    </w:p>
    <w:p>
      <w:pPr>
        <w:pStyle w:val="FirstParagraph"/>
      </w:pPr>
      <w:r>
        <w:t xml:space="preserve">The province surrounding</w:t>
      </w:r>
      <w:r>
        <w:t xml:space="preserve"> </w:t>
      </w:r>
      <w:r>
        <w:rPr>
          <w:bCs/>
          <w:b/>
        </w:rPr>
        <w:t xml:space="preserve">Milan</w:t>
      </w:r>
      <w:r>
        <w:t xml:space="preserve">, including areas like Sesto San Giovanni, has a strong industrial heritage. While many heavy industries have moved or transformed, chemical storage and logistics warehouses remain common. Consequently, firefighters in the Milan area are extensively trained in hazardous materials (HazMat) response. They must deal with risks ranging from electrical fires in high-tech server farms to toxic smoke releases from industrial accidents.</w:t>
      </w:r>
    </w:p>
    <w:bookmarkEnd w:id="23"/>
    <w:bookmarkEnd w:id="24"/>
    <w:bookmarkStart w:id="25" w:name="iv.-modern-training-and-technology"/>
    <w:p>
      <w:pPr>
        <w:pStyle w:val="Heading2"/>
      </w:pPr>
      <w:r>
        <w:t xml:space="preserve">IV. Modern Training and Technology</w:t>
      </w:r>
    </w:p>
    <w:p>
      <w:pPr>
        <w:pStyle w:val="FirstParagraph"/>
      </w:pPr>
      <w:r>
        <w:t xml:space="preserve">The modern firefighter in Italy, particularly within the advanced hub of Milan, utilizes state-of-the-art technology. The integration of GIS (Geographic Information Systems) allows for real-time tracking of resources across the city. Drones are increasingly used for reconnaissance during large fires, providing heat maps and structural integrity assessments without risking human life.</w:t>
      </w:r>
    </w:p>
    <w:p>
      <w:pPr>
        <w:pStyle w:val="BodyText"/>
      </w:pPr>
      <w:r>
        <w:t xml:space="preserve">Training protocols in Milan are rigorous, reflecting the high standards required by both national law and the specific risks of a metropolitan environment. Exercises include simulated collapses, tunnel rescues (relevant given Milan’s extensive subway network), and mass casualty incident drills. The psychological support for firefighters is also becoming a priority, recognizing the trauma associated with frequent exposure to accidents in a busy city.</w:t>
      </w:r>
    </w:p>
    <w:bookmarkEnd w:id="25"/>
    <w:bookmarkStart w:id="26" w:name="v.-cooperation-and-civil-protection"/>
    <w:p>
      <w:pPr>
        <w:pStyle w:val="Heading2"/>
      </w:pPr>
      <w:r>
        <w:t xml:space="preserve">V. Cooperation and Civil Protection</w:t>
      </w:r>
    </w:p>
    <w:p>
      <w:pPr>
        <w:pStyle w:val="FirstParagraph"/>
      </w:pPr>
      <w:r>
        <w:t xml:space="preserve">A critical aspect of the firefighter’s role in Italy Milan is their involvement in broader civil protection efforts. Italy is prone to various natural hazards, including flooding (as seen in the Po Valley) and seismic activity. The firefighters are often the first responders for these disasters, working alongside regional police, medical services, and international aid teams.</w:t>
      </w:r>
    </w:p>
    <w:p>
      <w:pPr>
        <w:pStyle w:val="BodyText"/>
      </w:pPr>
      <w:r>
        <w:t xml:space="preserve">Milan frequently hosts international events that require enhanced security and emergency planning. From fashion weeks to global business summits, the fire department in Milan plays a covert but vital role in ensuring public safety. This requires coordination not only with national bodies but also with local municipal authorities (Comune di Milano) and private security firms.</w:t>
      </w:r>
    </w:p>
    <w:bookmarkEnd w:id="26"/>
    <w:bookmarkStart w:id="27" w:name="vi.-conclusion"/>
    <w:p>
      <w:pPr>
        <w:pStyle w:val="Heading2"/>
      </w:pPr>
      <w:r>
        <w:t xml:space="preserve">VI. Conclusion</w:t>
      </w:r>
    </w:p>
    <w:p>
      <w:pPr>
        <w:pStyle w:val="FirstParagraph"/>
      </w:pPr>
      <w:r>
        <w:t xml:space="preserve">In conclusion, the profile of the firefighter in Italy Milan is multifaceted. They are guardians of a deep national tradition, yet they operate at the cutting edge of urban emergency response. The specific demands of</w:t>
      </w:r>
      <w:r>
        <w:t xml:space="preserve"> </w:t>
      </w:r>
      <w:r>
        <w:rPr>
          <w:bCs/>
          <w:b/>
        </w:rPr>
        <w:t xml:space="preserve">Milan</w:t>
      </w:r>
      <w:r>
        <w:t xml:space="preserve">—its density, verticality, and industrial complexity—shape a specialized skill set that differs from their counterparts in rural areas. However, their core identity remains tied to the values of service and sacrifice inherent to the Italian firefighting corps.</w:t>
      </w:r>
    </w:p>
    <w:p>
      <w:pPr>
        <w:pStyle w:val="BodyText"/>
      </w:pPr>
      <w:r>
        <w:t xml:space="preserve">For students of emergency management or urban planning, understanding this duality is essential. One cannot fully grasp the effectiveness of crisis response in Northern Italy without acknowledging both the institutional strength of</w:t>
      </w:r>
      <w:r>
        <w:t xml:space="preserve"> </w:t>
      </w:r>
      <w:r>
        <w:rPr>
          <w:bCs/>
          <w:b/>
        </w:rPr>
        <w:t xml:space="preserve">Italy</w:t>
      </w:r>
      <w:r>
        <w:t xml:space="preserve">’s national system and the pragmatic, adaptive strategies employed by firefighters in the dynamic environment of</w:t>
      </w:r>
      <w:r>
        <w:t xml:space="preserve"> </w:t>
      </w:r>
      <w:r>
        <w:rPr>
          <w:bCs/>
          <w:b/>
        </w:rPr>
        <w:t xml:space="preserve">Milan</w:t>
      </w:r>
      <w:r>
        <w:t xml:space="preserve">. The firefighter here is not just a hero; they are a critical component of urban infrastructure, ensuring that one of Europe’s most vibrant cities continues to function safely.</w:t>
      </w:r>
    </w:p>
    <w:p>
      <w:r>
        <w:pict>
          <v:rect style="width:0;height:1.5pt" o:hralign="center" o:hrstd="t" o:hr="t"/>
        </w:pict>
      </w:r>
    </w:p>
    <w:p>
      <w:pPr>
        <w:pStyle w:val="FirstParagraph"/>
      </w:pPr>
      <w:r>
        <w:rPr>
          <w:iCs/>
          <w:i/>
        </w:rPr>
        <w:t xml:space="preserve">This report was prepared for academic and professional review purposes regarding emergency services in Northern Italy.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Firefighter in Italy Milan</dc:title>
  <dc:creator/>
  <dc:language>en</dc:language>
  <cp:keywords/>
  <dcterms:created xsi:type="dcterms:W3CDTF">2026-07-29T14:47:57Z</dcterms:created>
  <dcterms:modified xsi:type="dcterms:W3CDTF">2026-07-29T14:47:57Z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