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0" w:name="X4e8545d14e59fbb756eb75b871b2b0fe204ec3d"/>
    <w:p>
      <w:pPr>
        <w:pStyle w:val="Heading1"/>
      </w:pPr>
      <w:r>
        <w:rPr>
          <w:bCs/>
          <w:b/>
        </w:rPr>
        <w:t xml:space="preserve">Book Report: The Firefighter in the Context of Russia Moscow</w:t>
      </w:r>
    </w:p>
    <w:p>
      <w:pPr>
        <w:pStyle w:val="FirstParagraph"/>
      </w:pPr>
      <w:r>
        <w:rPr>
          <w:iCs/>
          <w:i/>
        </w:rPr>
        <w:t xml:space="preserve">An Analysis of Duty, Resilience, and Urban Survival in the Russian Capital</w:t>
      </w:r>
    </w:p>
    <w:bookmarkEnd w:id="20"/>
    <w:bookmarkStart w:id="39" w:name="introduction"/>
    <w:bookmarkStart w:id="23" w:name="introduction"/>
    <w:p>
      <w:pPr>
        <w:pStyle w:val="Heading2"/>
      </w:pPr>
      <w:r>
        <w:t xml:space="preserve">Introduction</w:t>
      </w:r>
    </w:p>
    <w:p>
      <w:pPr>
        <w:pStyle w:val="FirstParagraph"/>
      </w:pPr>
      <w:r>
        <w:t xml:space="preserve">The profession of the</w:t>
      </w:r>
      <w:r>
        <w:t xml:space="preserve"> </w:t>
      </w:r>
      <w:bookmarkStart w:id="21" w:name="Firefighter"/>
      <w:bookmarkEnd w:id="21"/>
      <w:bookmarkStart w:id="22" w:name="X1d5cefb944ec8047b86adbaa3325796399ce916"/>
      <w:bookmarkEnd w:id="22"/>
    </w:p>
    <w:p>
      <w:pPr>
        <w:pStyle w:val="BodyText"/>
      </w:pPr>
      <w:r>
        <w:t xml:space="preserve">**Book Report**: The Firefighter in the Context of Russia Moscow</w:t>
      </w:r>
    </w:p>
    <w:p>
      <w:pPr>
        <w:pStyle w:val="BodyText"/>
      </w:pPr>
      <w:r>
        <w:t xml:space="preserve">s**</w:t>
      </w:r>
    </w:p>
    <w:bookmarkEnd w:id="23"/>
    <w:bookmarkStart w:id="25" w:name="introduction"/>
    <w:bookmarkStart w:id="24" w:name="introduction-1"/>
    <w:p>
      <w:pPr>
        <w:pStyle w:val="Heading2"/>
      </w:pPr>
      <w:r>
        <w:t xml:space="preserve">Introduction</w:t>
      </w:r>
    </w:p>
    <w:p>
      <w:pPr>
        <w:pStyle w:val="FirstParagraph"/>
      </w:pPr>
      <w:r>
        <w:t xml:space="preserve">The profession of the **</w:t>
      </w:r>
      <w:hyperlink w:anchor="Firefighter">
        <w:r>
          <w:rPr>
            <w:rStyle w:val="Hyperlink"/>
          </w:rPr>
          <w:t xml:space="preserve">Firefighter</w:t>
        </w:r>
      </w:hyperlink>
      <w:r>
        <w:t xml:space="preserve">** is one steeped in universal symbolism of bravery, yet its specific cultural and operational nuances vary drastically depending on geography. This report examines the role, challenges, and societal perception of the Firefighter within a very specific locale: **Russia Moscow**. The city of Moscow represents a unique case study for emergency services. It is not merely a Russian city; it is the capital, a megacity with over twelve million inhabitants, and one of the coldest capitals in the world. To understand the **Firefighter** here, one must understand the intersection of Soviet-era infrastructure legacy, modern high-rise developments, extreme weather conditions, and the distinct administrative structure of **Russia Moscow**. This document serves as a comprehensive overview for stakeholders interested in urban safety protocols, international cooperation in emergency services.</w:t>
      </w:r>
    </w:p>
    <w:bookmarkEnd w:id="24"/>
    <w:bookmarkEnd w:id="25"/>
    <w:bookmarkStart w:id="27" w:name="historical-context"/>
    <w:bookmarkStart w:id="26" w:name="Xed2efaa493880cfb7142a0eae408c595e42b352"/>
    <w:p>
      <w:pPr>
        <w:pStyle w:val="Heading2"/>
      </w:pPr>
      <w:r>
        <w:t xml:space="preserve">Historical Context: The Legacy of State-Controlled Safety</w:t>
      </w:r>
    </w:p>
    <w:p>
      <w:pPr>
        <w:pStyle w:val="FirstParagraph"/>
      </w:pPr>
      <w:r>
        <w:t xml:space="preserve">To comprehend the current state of fire safety in **Russia Moscow**, one must look back at the Soviet era. During the USSR, emergency services were part of the Ministry of Internal Affairs (MVD) and later evolved into specialized state structures. The concept of a **Firefighter** in this context was not just a job; it was considered a public service duty with significant social status, though often underfunded during the turbulent 1990s.</w:t>
      </w:r>
    </w:p>
    <w:p>
      <w:pPr>
        <w:pStyle w:val="BodyText"/>
      </w:pPr>
      <w:r>
        <w:t xml:space="preserve">In modern **Russia Moscow**, the fire department is known as the Main Directorate of the Ministry of Emergency Situations (MChS) for the City of Moscow. This integration allows for a unified response system that combines fire suppression, disaster relief, and civil defense. The transition from Soviet-style bureaucratic command to a more modernized, yet still highly centralized system in **Russia Moscow**, has influenced how **Firefighter** units are trained and deployed. The legacy of strict discipline remains visible in the hierarchy of the fire service today.</w:t>
      </w:r>
    </w:p>
    <w:bookmarkEnd w:id="26"/>
    <w:bookmarkEnd w:id="27"/>
    <w:bookmarkStart w:id="31" w:name="challenges"/>
    <w:bookmarkStart w:id="30" w:name="X94213e870ae77cb83cccf548a73a053a452db62"/>
    <w:p>
      <w:pPr>
        <w:pStyle w:val="Heading2"/>
      </w:pPr>
      <w:r>
        <w:t xml:space="preserve">Unique Operational Challenges in Russia Moscow</w:t>
      </w:r>
    </w:p>
    <w:p>
      <w:pPr>
        <w:pStyle w:val="FirstParagraph"/>
      </w:pPr>
      <w:r>
        <w:t xml:space="preserve">The environment of **Russia Moscow** presents a trifecta of challenges for any **Firefighter**. First is the architectural diversity. The city contains vast tracts of Khrushchev-era panel buildings (panelka), which are prone to rapid fire spread due to their lightweight construction and internal ventilation shafts. Simultaneously, it boasts some of Europe’s most modern skyscrapers in business districts like Moscow-City. A **Firefighter** in **Russia Moscow** must be proficient in fighting fires on the 70th floor of a glass tower as well as navigating the narrow, crumbling alleyways of historic centers.</w:t>
      </w:r>
    </w:p>
    <w:bookmarkStart w:id="28" w:name="the-cold-factor"/>
    <w:p>
      <w:pPr>
        <w:pStyle w:val="Heading3"/>
      </w:pPr>
      <w:r>
        <w:t xml:space="preserve">The Cold Factor</w:t>
      </w:r>
    </w:p>
    <w:p>
      <w:pPr>
        <w:pStyle w:val="FirstParagraph"/>
      </w:pPr>
      <w:r>
        <w:t xml:space="preserve">Second is the climate. Winters in **Russia Moscow** are harsh, with temperatures frequently dropping below -20°C (-4°F). For a **Firefighter**, this means water freezing on hoses and equipment within minutes of exposure. Specialized antifreeze additives must be used in water tanks, and personnel require extensive thermal protective gear beyond standard turnout clothes. The ground also freezes hard, making it difficult to access hydrants that may be buried under layers of packed snow and ice.</w:t>
      </w:r>
    </w:p>
    <w:bookmarkEnd w:id="28"/>
    <w:bookmarkStart w:id="29" w:name="density-and-traffic"/>
    <w:p>
      <w:pPr>
        <w:pStyle w:val="Heading3"/>
      </w:pPr>
      <w:r>
        <w:t xml:space="preserve">Density and Traffic</w:t>
      </w:r>
    </w:p>
    <w:p>
      <w:pPr>
        <w:pStyle w:val="FirstParagraph"/>
      </w:pPr>
      <w:r>
        <w:t xml:space="preserve">Third is the density. Moscow is one of the most congested cities in Europe. For a **Firefighter**, traffic jams are as dangerous as the fire itself. The time it takes for a rig to arrive on scene can be significantly delayed by gridlock. This has led to innovations in **Russia Moscow** such as dedicated emergency lanes, drone surveillance for traffic monitoring, and the strategic placement of smaller fire units closer to high-risk areas.</w:t>
      </w:r>
    </w:p>
    <w:bookmarkEnd w:id="29"/>
    <w:bookmarkEnd w:id="30"/>
    <w:bookmarkEnd w:id="31"/>
    <w:bookmarkStart w:id="33" w:name="technology"/>
    <w:bookmarkStart w:id="32" w:name="Xc7deb1502c4215b8fd3bc48fd8da2239c60186f"/>
    <w:p>
      <w:pPr>
        <w:pStyle w:val="Heading2"/>
      </w:pPr>
      <w:r>
        <w:t xml:space="preserve">Technological Integration: The Smart City Approach</w:t>
      </w:r>
    </w:p>
    <w:p>
      <w:pPr>
        <w:pStyle w:val="FirstParagraph"/>
      </w:pPr>
      <w:r>
        <w:t xml:space="preserve">**Russia Moscow** is often touted as a leader in smart city technology, and the **Firefighter** service has been quick to adopt these tools. The use of AI-driven monitoring systems allows dispatchers to identify fires faster than human operators ever could. Cameras across the city can detect smoke plumes automatically.</w:t>
      </w:r>
    </w:p>
    <w:p>
      <w:pPr>
        <w:pStyle w:val="BodyText"/>
      </w:pPr>
      <w:r>
        <w:t xml:space="preserve">Moreover, **Russia Moscow** employs a sophisticated digital platform for incident management. When a **Firefighter** arrives at a scene, they have access to real-time data regarding building blueprints, hazardous material storage locations, and the status of nearby hydrants via tablet devices integrated with the city’s central command system. This technological edge distinguishes the modern **Firefighter** in Moscow from their counterparts in less digitized urban environments.</w:t>
      </w:r>
    </w:p>
    <w:bookmarkEnd w:id="32"/>
    <w:bookmarkEnd w:id="33"/>
    <w:bookmarkStart w:id="35" w:name="societal-role"/>
    <w:bookmarkStart w:id="34" w:name="societal-role-and-public-perception"/>
    <w:p>
      <w:pPr>
        <w:pStyle w:val="Heading2"/>
      </w:pPr>
      <w:r>
        <w:t xml:space="preserve">Societal Role and Public Perception</w:t>
      </w:r>
    </w:p>
    <w:p>
      <w:pPr>
        <w:pStyle w:val="FirstParagraph"/>
      </w:pPr>
      <w:r>
        <w:t xml:space="preserve">In **Russia Moscow**, the perception of a **Firefighter** is complex. While they are respected for their courage, there have been historical criticisms regarding response times and bureaucratic inefficiencies. However, recent high-profile incidents where local firefighters saved entire apartment complexes during catastrophic blazes (such as the 2021 Moscow wildfires) have shifted public opinion positively.</w:t>
      </w:r>
    </w:p>
    <w:p>
      <w:pPr>
        <w:pStyle w:val="BodyText"/>
      </w:pPr>
      <w:r>
        <w:t xml:space="preserve">The **Firefighter** is seen not just as a responder, but as a protector of the city’s heritage and its people. Community outreach programs in **Russia Moscow** emphasize fire safety education in schools, taught by active-duty personnel. These programs highlight that being a **Firefighter** requires not only physical strength but also immense mental resilience and technical knowledge.</w:t>
      </w:r>
    </w:p>
    <w:bookmarkEnd w:id="34"/>
    <w:bookmarkEnd w:id="35"/>
    <w:bookmarkStart w:id="37" w:name="training"/>
    <w:bookmarkStart w:id="36" w:name="training-and-preparation"/>
    <w:p>
      <w:pPr>
        <w:pStyle w:val="Heading2"/>
      </w:pPr>
      <w:r>
        <w:t xml:space="preserve">Training and Preparation</w:t>
      </w:r>
    </w:p>
    <w:p>
      <w:pPr>
        <w:pStyle w:val="FirstParagraph"/>
      </w:pPr>
      <w:r>
        <w:t xml:space="preserve">Becoming a **Firefighter** in **Russia Moscow** is rigorous. Candidates must attend specialized academies where they train in extreme conditions designed to mimic the city’s unique environment. This includes training in sub-zero temperatures, confined space rescue in Soviet-era basements, and high-angle rescue on modern skyscrapers.</w:t>
      </w:r>
    </w:p>
    <w:p>
      <w:pPr>
        <w:pStyle w:val="BodyText"/>
      </w:pPr>
      <w:r>
        <w:t xml:space="preserve">The curriculum also emphasizes psychological stability. The **Firefighter** often deals with mass-casualty events and traumatic scenarios daily. In **Russia Moscow**, mental health support for emergency responders has become a priority, recognizing that the stress of urban firefighting is as dangerous as the flames themselves.</w:t>
      </w:r>
    </w:p>
    <w:bookmarkEnd w:id="36"/>
    <w:bookmarkEnd w:id="37"/>
    <w:bookmarkStart w:id="38" w:name="conclusion"/>
    <w:p>
      <w:pPr>
        <w:pStyle w:val="Heading2"/>
      </w:pPr>
      <w:r>
        <w:t xml:space="preserve">Conclusion</w:t>
      </w:r>
    </w:p>
    <w:p>
      <w:pPr>
        <w:pStyle w:val="FirstParagraph"/>
      </w:pPr>
      <w:r>
        <w:t xml:space="preserve">In summary, the **Firefighter** in **Russia Moscow** operates in one of the most demanding environments on Earth. They are tasked with protecting a city of immense scale, historical significance, and technological advancement against threats ranging from ancient structural flaws to modern industrial hazards. The synergy between strict state organization and innovative smart-city technologies creates a unique model for urban fire safety.</w:t>
      </w:r>
    </w:p>
    <w:p>
      <w:pPr>
        <w:pStyle w:val="BodyText"/>
      </w:pPr>
      <w:r>
        <w:t xml:space="preserve">This report highlights that the role of the **Firefighter** is evolving. It is no longer just about carrying hoses; it is about data management, crisis communication, and community resilience. For any entity looking to engage with or learn from **Russia Moscow**, understanding the nuances of this profession is crucial. The **Firefighter** stands as a testament to human endurance and institutional adaptation in the face of nature’s fury and urban complexity.</w:t>
      </w:r>
    </w:p>
    <w:p>
      <w:pPr>
        <w:pStyle w:val="BodyText"/>
      </w:pPr>
      <w:r>
        <w:t xml:space="preserve">As we look toward the future, continued investment in training, technology, and public trust will determine how effectively **Russia Moscow**’s fire service can handle the challenges of the 21st century. The **Firefighter** remains an indispensable pillar of safety in this vibrant metropolis.</w:t>
      </w:r>
    </w:p>
    <w:bookmarkEnd w:id="38"/>
    <w:p>
      <w:pPr>
        <w:pStyle w:val="BodyText"/>
      </w:pPr>
      <w:r>
        <w:rPr>
          <w:iCs/>
          <w:i/>
        </w:rPr>
        <w:t xml:space="preserve">Note: This report was generated to highlight the specific context of emergency services in the capital of Russia, focusing on the operational realities of the Firefighter.</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Russia Moscow</dc:title>
  <dc:creator/>
  <dc:language>en</dc:language>
  <cp:keywords/>
  <dcterms:created xsi:type="dcterms:W3CDTF">2026-07-29T15:51:32Z</dcterms:created>
  <dcterms:modified xsi:type="dcterms:W3CDTF">2026-07-29T15:51:32Z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