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dbc9922e0aec748766c358e395b376f94e07a6d"/>
    <w:p>
      <w:pPr>
        <w:pStyle w:val="Heading1"/>
      </w:pPr>
      <w:r>
        <w:t xml:space="preserve">Book Report: The Reality of the Firefighter in South Africa Cape Town</w:t>
      </w:r>
    </w:p>
    <w:p>
      <w:pPr>
        <w:pStyle w:val="FirstParagraph"/>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Subject:</w:t>
      </w:r>
      <w:r>
        <w:t xml:space="preserve"> </w:t>
      </w:r>
      <w:r>
        <w:t xml:space="preserve">Analysis of Occupational Hazards and Community Resilience</w:t>
      </w:r>
    </w:p>
    <w:p>
      <w:pPr>
        <w:pStyle w:val="BodyText"/>
      </w:pPr>
      <w:r>
        <w:br/>
      </w:r>
    </w:p>
    <w:p>
      <w:pPr>
        <w:pStyle w:val="BodyText"/>
      </w:pPr>
      <w:r>
        <w:rPr>
          <w:bCs/>
          <w:b/>
        </w:rPr>
        <w:t xml:space="preserve">Location Context:</w:t>
      </w:r>
    </w:p>
    <w:p>
      <w:pPr>
        <w:pStyle w:val="BodyText"/>
      </w:pPr>
      <w:r>
        <w:t xml:space="preserve">South Africa Cape Town</w:t>
      </w:r>
    </w:p>
    <w:p>
      <w:pPr>
        <w:pStyle w:val="BodyText"/>
      </w:pPr>
      <w:r>
        <w:t xml:space="preserve">&lt; br /&gt;</w:t>
      </w:r>
    </w:p>
    <w:bookmarkStart w:id="20" w:name="introduction"/>
    <w:p>
      <w:pPr>
        <w:pStyle w:val="Heading2"/>
      </w:pPr>
      <w:r>
        <w:t xml:space="preserve">Introduction</w:t>
      </w:r>
    </w:p>
    <w:p>
      <w:pPr>
        <w:pStyle w:val="FirstParagraph"/>
      </w:pPr>
      <w:r>
        <w:br/>
      </w:r>
    </w:p>
    <w:p>
      <w:pPr>
        <w:pStyle w:val="BodyText"/>
      </w:pPr>
      <w:r>
        <w:t xml:space="preserve">The narrative of the modern firefighter is one that transcends borders, yet it is deeply rooted in the specific geographical and socio-economic contexts in which these heroes operate. This Book Report examines the multifaceted role of the</w:t>
      </w:r>
      <w:r>
        <w:t xml:space="preserve"> </w:t>
      </w:r>
      <w:r>
        <w:t xml:space="preserve">Firefighter</w:t>
      </w:r>
      <w:r>
        <w:t xml:space="preserve">, specifically focusing on the unique challenges faced by first responders within the vibrant but complex landscape of</w:t>
      </w:r>
      <w:r>
        <w:t xml:space="preserve"> </w:t>
      </w:r>
      <w:r>
        <w:t xml:space="preserve">South Africa Cape Town</w:t>
      </w:r>
      <w:r>
        <w:t xml:space="preserve">. While there is no single canonical text titled simply "The Firefighter" that covers this niche exclusively, this report synthesizes key themes from municipal emergency response literature, safety manuals, and sociological studies regarding urban fire services in the Western Cape. It aims to provide a comprehensive overview of how a</w:t>
      </w:r>
      <w:r>
        <w:t xml:space="preserve"> </w:t>
      </w:r>
      <w:r>
        <w:t xml:space="preserve">Book Report</w:t>
      </w:r>
      <w:r>
        <w:t xml:space="preserve"> </w:t>
      </w:r>
      <w:r>
        <w:t xml:space="preserve">on this subject reveals the critical intersection of technology, human courage, and environmental vulnerability.</w:t>
      </w:r>
    </w:p>
    <w:p>
      <w:pPr>
        <w:pStyle w:val="BodyText"/>
      </w:pPr>
      <w:r>
        <w:t xml:space="preserve">&lt; br /&gt;</w:t>
      </w:r>
    </w:p>
    <w:p>
      <w:pPr>
        <w:pStyle w:val="BodyText"/>
      </w:pPr>
      <w:r>
        <w:t xml:space="preserve">In the context of</w:t>
      </w:r>
      <w:r>
        <w:t xml:space="preserve"> </w:t>
      </w:r>
      <w:r>
        <w:t xml:space="preserve">South Africa Cape Town</w:t>
      </w:r>
      <w:r>
        <w:t xml:space="preserve">, the profession is not merely about extinguishing flames; it is about managing a diverse array of emergencies ranging from high-density informal settlement fires to complex bushveld wildfires. This report serves as an analytical document, breaking down the duties, risks, and societal impact of these individuals. By treating their daily reality as a text to be read and understood, we gain a deeper appreciation for the resilience required to serve in one of the most beautiful yet perilous cities on Earth.</w:t>
      </w:r>
    </w:p>
    <w:p>
      <w:pPr>
        <w:pStyle w:val="BodyText"/>
      </w:pPr>
      <w:r>
        <w:t xml:space="preserve">&lt; br /&gt;</w:t>
      </w:r>
    </w:p>
    <w:bookmarkEnd w:id="20"/>
    <w:bookmarkStart w:id="21" w:name="the-unique-environmental-challenges"/>
    <w:p>
      <w:pPr>
        <w:pStyle w:val="Heading2"/>
      </w:pPr>
      <w:r>
        <w:t xml:space="preserve">The Unique Environmental Challenges</w:t>
      </w:r>
    </w:p>
    <w:p>
      <w:pPr>
        <w:pStyle w:val="FirstParagraph"/>
      </w:pPr>
      <w:r>
        <w:br/>
      </w:r>
    </w:p>
    <w:p>
      <w:pPr>
        <w:pStyle w:val="BodyText"/>
      </w:pPr>
      <w:r>
        <w:t xml:space="preserve">To understand the role of the</w:t>
      </w:r>
      <w:r>
        <w:t xml:space="preserve"> </w:t>
      </w:r>
      <w:r>
        <w:t xml:space="preserve">Firefighter</w:t>
      </w:r>
      <w:r>
        <w:t xml:space="preserve">, one must first understand the environment they protect. Cape Town is characterized by a Mediterranean climate, which brings hot, dry summers and mild, wet winters. This seasonal pattern creates a volatile fire season, particularly during the summer months when drought conditions can turn native fynbos vegetation into highly flammable fuel loads. For the</w:t>
      </w:r>
      <w:r>
        <w:t xml:space="preserve"> </w:t>
      </w:r>
      <w:r>
        <w:t xml:space="preserve">Firefighter</w:t>
      </w:r>
      <w:r>
        <w:t xml:space="preserve"> </w:t>
      </w:r>
      <w:r>
        <w:t xml:space="preserve">operating in</w:t>
      </w:r>
      <w:r>
        <w:t xml:space="preserve"> </w:t>
      </w:r>
      <w:r>
        <w:t xml:space="preserve">South Africa Cape Town</w:t>
      </w:r>
      <w:r>
        <w:t xml:space="preserve">, this means that the job description changes drastically with the wind.</w:t>
      </w:r>
    </w:p>
    <w:p>
      <w:pPr>
        <w:pStyle w:val="BodyText"/>
      </w:pPr>
      <w:r>
        <w:t xml:space="preserve">&lt; br /&gt;</w:t>
      </w:r>
    </w:p>
    <w:p>
      <w:pPr>
        <w:pStyle w:val="BodyText"/>
      </w:pPr>
      <w:r>
        <w:t xml:space="preserve">During summer, firefighters are often deployed to manage "wildland-urban interface" fires. These are blazes that start in natural vegetation and threaten residential areas, industrial zones, or historic sites. The terrain in regions like Table Mountain National Park is rugged and steep, requiring specialized training for off-road rescue operations. A standard</w:t>
      </w:r>
      <w:r>
        <w:t xml:space="preserve"> </w:t>
      </w:r>
      <w:r>
        <w:t xml:space="preserve">Book Report</w:t>
      </w:r>
      <w:r>
        <w:t xml:space="preserve"> </w:t>
      </w:r>
      <w:r>
        <w:t xml:space="preserve">on this topic would highlight how the physical demands on a firefighter are amplified by the geography. They must be as much mountaineers as they are water applicators.</w:t>
      </w:r>
    </w:p>
    <w:p>
      <w:pPr>
        <w:pStyle w:val="BodyText"/>
      </w:pPr>
      <w:r>
        <w:t xml:space="preserve">&lt; br /&gt;</w:t>
      </w:r>
    </w:p>
    <w:p>
      <w:pPr>
        <w:pStyle w:val="BodyText"/>
      </w:pPr>
      <w:r>
        <w:t xml:space="preserve">Furthermore, the risk of lightning-induced fires during thunderstorms adds another layer of complexity. The</w:t>
      </w:r>
      <w:r>
        <w:t xml:space="preserve"> </w:t>
      </w:r>
      <w:r>
        <w:t xml:space="preserve">Firefighter</w:t>
      </w:r>
      <w:r>
        <w:t xml:space="preserve"> </w:t>
      </w:r>
      <w:r>
        <w:t xml:space="preserve">in this region must possess acute meteorological awareness, understanding not just how to put out a fire, but how to predict its spread based on wind shifts and humidity levels. This specialized knowledge is a critical component of any professional development curriculum for emergency services in the Western Cape.</w:t>
      </w:r>
    </w:p>
    <w:p>
      <w:pPr>
        <w:pStyle w:val="BodyText"/>
      </w:pPr>
      <w:r>
        <w:t xml:space="preserve">&lt; br /&gt;</w:t>
      </w:r>
    </w:p>
    <w:bookmarkEnd w:id="21"/>
    <w:bookmarkStart w:id="22" w:name="Xab9423bd8e1808f0a58cfec44ed7d6149a7304f"/>
    <w:p>
      <w:pPr>
        <w:pStyle w:val="Heading2"/>
      </w:pPr>
      <w:r>
        <w:t xml:space="preserve">Socio-Economic Context and Urban Firefighting</w:t>
      </w:r>
    </w:p>
    <w:p>
      <w:pPr>
        <w:pStyle w:val="FirstParagraph"/>
      </w:pPr>
      <w:r>
        <w:br/>
      </w:r>
    </w:p>
    <w:p>
      <w:pPr>
        <w:pStyle w:val="BodyText"/>
      </w:pPr>
      <w:r>
        <w:t xml:space="preserve">While bushfires capture much of the imagination, a significant portion of a firefighter's duties in urban centers involves structural fires. In</w:t>
      </w:r>
      <w:r>
        <w:t xml:space="preserve"> </w:t>
      </w:r>
      <w:r>
        <w:t xml:space="preserve">South Africa Cape Town</w:t>
      </w:r>
      <w:r>
        <w:t xml:space="preserve">, the city is characterized by stark contrasts between affluent suburbs and densely populated informal settlements. This socio-economic diversity presents unique challenges for fire prevention and response.</w:t>
      </w:r>
    </w:p>
    <w:p>
      <w:pPr>
        <w:pStyle w:val="BodyText"/>
      </w:pPr>
      <w:r>
        <w:t xml:space="preserve">&lt; br /&gt;</w:t>
      </w:r>
    </w:p>
    <w:p>
      <w:pPr>
        <w:pStyle w:val="BodyText"/>
      </w:pPr>
      <w:r>
        <w:t xml:space="preserve">Firefighters frequently respond to incidents in areas with narrow, unpaved roads that are inaccessible to large standard fire engines. In these contexts, the role of the firefighter adapts; they often rely on smaller "attack vehicles" or even foot patrols to reach ignition sources. A thorough</w:t>
      </w:r>
      <w:r>
        <w:t xml:space="preserve"> </w:t>
      </w:r>
      <w:r>
        <w:t xml:space="preserve">Book Report</w:t>
      </w:r>
      <w:r>
        <w:t xml:space="preserve"> </w:t>
      </w:r>
      <w:r>
        <w:t xml:space="preserve">analysis would note that this requires a high degree of improvisation and community liaison skills. Firefighters must work closely with local community leaders to establish fire breaks and educate residents on safe electrical practices, which are often major causes of fires in older housing stock.</w:t>
      </w:r>
    </w:p>
    <w:p>
      <w:pPr>
        <w:pStyle w:val="BodyText"/>
      </w:pPr>
      <w:r>
        <w:t xml:space="preserve">&lt; br /&gt;</w:t>
      </w:r>
    </w:p>
    <w:p>
      <w:pPr>
        <w:pStyle w:val="BodyText"/>
      </w:pPr>
      <w:r>
        <w:t xml:space="preserve">Additionally, the issue of water availability is paramount. The "Day Zero" water crisis served as a harsh lesson for the city and its emergency services. For the</w:t>
      </w:r>
      <w:r>
        <w:t xml:space="preserve"> </w:t>
      </w:r>
      <w:r>
        <w:t xml:space="preserve">Firefighter</w:t>
      </w:r>
      <w:r>
        <w:t xml:space="preserve">, this event was transformative, forcing a re-evaluation of resource management strategies. It highlighted the need for efficient water usage techniques and reinforced the importance of maintaining backup water supplies in strategic locations across</w:t>
      </w:r>
      <w:r>
        <w:t xml:space="preserve"> </w:t>
      </w:r>
      <w:r>
        <w:t xml:space="preserve">South Africa Cape Town</w:t>
      </w:r>
      <w:r>
        <w:t xml:space="preserve">. This historical event is a crucial chapter in any modern narrative about firefighting in this region.</w:t>
      </w:r>
    </w:p>
    <w:p>
      <w:pPr>
        <w:pStyle w:val="BodyText"/>
      </w:pPr>
      <w:r>
        <w:t xml:space="preserve">&lt; br /&gt;</w:t>
      </w:r>
    </w:p>
    <w:bookmarkEnd w:id="22"/>
    <w:bookmarkStart w:id="23" w:name="Xc6a4f623419016cd6b53459d2b65665c3950351"/>
    <w:p>
      <w:pPr>
        <w:pStyle w:val="Heading2"/>
      </w:pPr>
      <w:r>
        <w:t xml:space="preserve">Psychological Resilience and Community Trust</w:t>
      </w:r>
    </w:p>
    <w:p>
      <w:pPr>
        <w:pStyle w:val="FirstParagraph"/>
      </w:pPr>
      <w:r>
        <w:br/>
      </w:r>
    </w:p>
    <w:p>
      <w:pPr>
        <w:pStyle w:val="BodyText"/>
      </w:pPr>
      <w:r>
        <w:t xml:space="preserve">Beyond the physical and environmental hazards, the psychological toll on firefighters is immense. This aspect is often overlooked in general summaries but deserves significant attention in a detailed</w:t>
      </w:r>
      <w:r>
        <w:t xml:space="preserve"> </w:t>
      </w:r>
      <w:r>
        <w:t xml:space="preserve">Book Report</w:t>
      </w:r>
      <w:r>
        <w:t xml:space="preserve">. Firefighters in Cape Town deal with trauma daily, whether it be rescuing victims from collapsed buildings or managing fatalities resulting from fires. The support systems within the service are vital for maintaining mental health.</w:t>
      </w:r>
    </w:p>
    <w:p>
      <w:pPr>
        <w:pStyle w:val="BodyText"/>
      </w:pPr>
      <w:r>
        <w:t xml:space="preserve">&lt; br /&gt;</w:t>
      </w:r>
    </w:p>
    <w:p>
      <w:pPr>
        <w:pStyle w:val="BodyText"/>
      </w:pPr>
      <w:r>
        <w:t xml:space="preserve">Moreover, the relationship between firefighters and the communities they serve is foundational. In a city recovering from historical inequalities of Apartheid, trust in emergency services varies across different demographic groups. Firefighters act as ambassadors of safety and care. Their ability to communicate effectively with diverse populations—speaking multiple languages such as Afrikaans, Xhosa, English, and others—is essential for effective fire prevention education.</w:t>
      </w:r>
    </w:p>
    <w:p>
      <w:pPr>
        <w:pStyle w:val="BodyText"/>
      </w:pPr>
      <w:r>
        <w:t xml:space="preserve">&lt; br /&gt;</w:t>
      </w:r>
    </w:p>
    <w:p>
      <w:pPr>
        <w:pStyle w:val="BodyText"/>
      </w:pPr>
      <w:r>
        <w:t xml:space="preserve">When a firefighter enters an informal settlement or a wealthy estate in</w:t>
      </w:r>
      <w:r>
        <w:t xml:space="preserve"> </w:t>
      </w:r>
      <w:r>
        <w:t xml:space="preserve">South Africa Cape Town</w:t>
      </w:r>
      <w:r>
        <w:t xml:space="preserve">, they represent the state’s commitment to public safety. Building this trust requires consistent engagement, not just during emergencies. Community fire stations often serve as educational hubs where school children learn about fire safety, thereby shaping the next generation of citizens who respect fire hazards.</w:t>
      </w:r>
    </w:p>
    <w:p>
      <w:pPr>
        <w:pStyle w:val="BodyText"/>
      </w:pPr>
      <w:r>
        <w:t xml:space="preserve">&lt; br /&gt;</w:t>
      </w:r>
    </w:p>
    <w:bookmarkEnd w:id="23"/>
    <w:bookmarkStart w:id="24" w:name="conclusion"/>
    <w:p>
      <w:pPr>
        <w:pStyle w:val="Heading2"/>
      </w:pPr>
      <w:r>
        <w:t xml:space="preserve">Conclusion</w:t>
      </w:r>
    </w:p>
    <w:p>
      <w:pPr>
        <w:pStyle w:val="FirstParagraph"/>
      </w:pPr>
      <w:r>
        <w:br/>
      </w:r>
    </w:p>
    <w:p>
      <w:pPr>
        <w:pStyle w:val="BodyText"/>
      </w:pPr>
      <w:r>
        <w:t xml:space="preserve">In conclusion, this report has explored the complex identity of the firefighter within the specific context of South Africa Cape Town. It is evident that being a firefighter here is not a monolithic experience but a dynamic role shaped by environmental extremes, socio-economic disparities, and historical contexts.</w:t>
      </w:r>
    </w:p>
    <w:p>
      <w:pPr>
        <w:pStyle w:val="BodyText"/>
      </w:pPr>
      <w:r>
        <w:t xml:space="preserve">&lt; br /&gt;</w:t>
      </w:r>
    </w:p>
    <w:p>
      <w:pPr>
        <w:pStyle w:val="BodyText"/>
      </w:pPr>
      <w:r>
        <w:t xml:space="preserve">The analysis confirms that fire services in this region require specialized training in bushfire management, urban access challenges, and water resource conservation. The narrative of the firefighter is one of adaptation and resilience. They are not just extinguishers of flames but community builders and environmental stewards.</w:t>
      </w:r>
    </w:p>
    <w:p>
      <w:pPr>
        <w:pStyle w:val="BodyText"/>
      </w:pPr>
      <w:r>
        <w:t xml:space="preserve">&lt; br /&gt;</w:t>
      </w:r>
    </w:p>
    <w:p>
      <w:pPr>
        <w:pStyle w:val="BodyText"/>
      </w:pPr>
      <w:r>
        <w:t xml:space="preserve">For anyone writing a</w:t>
      </w:r>
      <w:r>
        <w:t xml:space="preserve"> </w:t>
      </w:r>
      <w:r>
        <w:t xml:space="preserve">Book Report</w:t>
      </w:r>
      <w:r>
        <w:t xml:space="preserve"> </w:t>
      </w:r>
      <w:r>
        <w:t xml:space="preserve">on this subject, it is crucial to capture these nuances. The story of the firefighter in Cape Town is one of profound dedication in the face of nature's power and societal complexity. Understanding this role enhances our collective appreciation for the safety infrastructure that protects one of South Africa’s most treasured cities. The legacy of these heroes will be measured not only by fires put out but by lives saved and communities strengthened through their unwavering service.</w:t>
      </w:r>
    </w:p>
    <w:p>
      <w:pPr>
        <w:pStyle w:val="BodyText"/>
      </w:pPr>
      <w:r>
        <w:t xml:space="preserve">&lt; br /&gt;</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South Africa Cape Town</dc:title>
  <dc:creator/>
  <dc:language>en</dc:language>
  <cp:keywords/>
  <dcterms:created xsi:type="dcterms:W3CDTF">2026-07-29T17:17:17Z</dcterms:created>
  <dcterms:modified xsi:type="dcterms:W3CDTF">2026-07-29T17:17:17Z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