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Geologist</w:t>
      </w:r>
      <w:r>
        <w:t xml:space="preserve"> </w:t>
      </w:r>
      <w:r>
        <w:t xml:space="preserve">and</w:t>
      </w:r>
      <w:r>
        <w:t xml:space="preserve"> </w:t>
      </w:r>
      <w:r>
        <w:t xml:space="preserve">the</w:t>
      </w:r>
      <w:r>
        <w:t xml:space="preserve"> </w:t>
      </w:r>
      <w:r>
        <w:t xml:space="preserve">Pampas</w:t>
      </w:r>
    </w:p>
    <w:bookmarkStart w:id="26" w:name="X52a2f10be6382819c664362ddc61cd97fecaa27"/>
    <w:p>
      <w:pPr>
        <w:pStyle w:val="Heading1"/>
      </w:pPr>
      <w:r>
        <w:t xml:space="preserve">Book Report: The Intersection of Geology, Literature, and Local Context</w:t>
      </w:r>
    </w:p>
    <w:p>
      <w:pPr>
        <w:pStyle w:val="FirstParagraph"/>
      </w:pPr>
      <w:r>
        <w:rPr>
          <w:bCs/>
          <w:b/>
        </w:rPr>
        <w:t xml:space="preserve">Title:</w:t>
      </w:r>
      <w:r>
        <w:br/>
      </w:r>
      <w:r>
        <w:t xml:space="preserve">The Geologist</w:t>
      </w:r>
      <w:r>
        <w:br/>
      </w:r>
      <w:r>
        <w:br/>
      </w:r>
      <w:r>
        <w:rPr>
          <w:bCs/>
          <w:b/>
        </w:rPr>
        <w:t xml:space="preserve">Author:</w:t>
      </w:r>
      <w:r>
        <w:br/>
      </w:r>
      <w:r>
        <w:t xml:space="preserve">Peter Temple</w:t>
      </w:r>
      <w:r>
        <w:br/>
      </w:r>
      <w:r>
        <w:br/>
      </w:r>
    </w:p>
    <w:bookmarkStart w:id="20" w:name="i.-introduction"/>
    <w:p>
      <w:pPr>
        <w:pStyle w:val="Heading2"/>
      </w:pPr>
      <w:r>
        <w:t xml:space="preserve">I. Introduction</w:t>
      </w:r>
    </w:p>
    <w:p>
      <w:pPr>
        <w:pStyle w:val="FirstParagraph"/>
      </w:pPr>
      <w:r>
        <w:t xml:space="preserve">In the realm of crime fiction, few authors manage to weave complex atmospheric settings with intricate plotlines as effectively as Peter Temple. His novel, "The Geologist," published in 2016, serves not only as a compelling mystery but also as a profound meditation on memory, loss, and the enduring nature of truth. While the narrative is firmly rooted in the urban landscapes of Melbourne and its surrounding coastal towns, this report seeks to analyze how the themes presented by "The Geologist" resonate deeply with readers in Argentina Córdoba. By examining the dual roles of scientific inquiry and human emotion within Temple’s work, we can draw meaningful parallels to the geological realities and cultural fabric of Córdoba province.</w:t>
      </w:r>
    </w:p>
    <w:bookmarkEnd w:id="20"/>
    <w:bookmarkStart w:id="21" w:name="ii.-summary-of-the-geologist"/>
    <w:p>
      <w:pPr>
        <w:pStyle w:val="Heading2"/>
      </w:pPr>
      <w:r>
        <w:t xml:space="preserve">II. Summary of The Geologist</w:t>
      </w:r>
    </w:p>
    <w:p>
      <w:pPr>
        <w:pStyle w:val="FirstParagraph"/>
      </w:pPr>
      <w:r>
        <w:t xml:space="preserve">Peter Temple’s "The Geologist" follows the life of Jack Irish, a disbarred lawyer who has retreated into a quieter existence in the seaside town of Portsea. However, this book focuses less on Irish himself and more on the backstory provided by his friend, John O’Neill. Through a series of flashbacks and parallel narratives, Temple explores O’Neill’s past as an academic geologist. The story delves into O’Neill’s marriage to Anna, a woman whose mental health struggles are depicted with stark realism. As Anna spirals into psychosis and eventually tragedy, the narrative shifts between the scientific precision of geological study and the chaotic unpredictability of human relationships. The plot is driven by a cold case investigation involving a missing person from decades prior, forcing characters to dig beneath the surface—both literally and metaphorically—to uncover buried secrets.</w:t>
      </w:r>
    </w:p>
    <w:bookmarkEnd w:id="21"/>
    <w:bookmarkStart w:id="22" w:name="X4d293fb826020dc9535b1ab82ba58522ccdc0b0"/>
    <w:p>
      <w:pPr>
        <w:pStyle w:val="Heading2"/>
      </w:pPr>
      <w:r>
        <w:t xml:space="preserve">III. The Role of Geology in Narrative Structure</w:t>
      </w:r>
    </w:p>
    <w:p>
      <w:pPr>
        <w:pStyle w:val="FirstParagraph"/>
      </w:pPr>
      <w:r>
        <w:t xml:space="preserve">The title "The Geologist" is not merely symbolic; it represents a methodological approach to understanding truth. In the novel, geology serves as a metaphor for the stratification of human experience. Just as sedimentary layers build up over millions of years, hiding ancient fossils and formations beneath newer deposits, human lives are layered with memories, traumas, and secrets that do not simply disappear. For readers in Argentina Córdoba—a region defined by its rich mineral wealth and dramatic geological history—this metaphorical framework is particularly potent. The province of Córdoba sits on the edge of the Sierras Chicas and Sierras Pampeanas, landscapes that are themselves testaments to tectonic shifts and ancient sea beds.</w:t>
      </w:r>
    </w:p>
    <w:p>
      <w:pPr>
        <w:pStyle w:val="BodyText"/>
      </w:pPr>
      <w:r>
        <w:t xml:space="preserve">The character of O’Neill approaches problems with the patience required in geological study. He understands that surface appearances are often deceptive. This perspective offers a unique lens through which to view justice and truth. In the context of this book report, it is crucial to note how Temple uses scientific terminology—erosion, sedimentation, fault lines—to describe emotional decay and relational fractures. This blending of science and sentimentality invites readers to consider how physical landscapes shape human psychology.</w:t>
      </w:r>
    </w:p>
    <w:bookmarkEnd w:id="22"/>
    <w:bookmarkStart w:id="23" w:name="Xd2b3d3ff77315e1181c5e54a374eef2850209e7"/>
    <w:p>
      <w:pPr>
        <w:pStyle w:val="Heading2"/>
      </w:pPr>
      <w:r>
        <w:t xml:space="preserve">IV. Cultural Resonance in Argentina Córdoba</w:t>
      </w:r>
    </w:p>
    <w:p>
      <w:pPr>
        <w:pStyle w:val="FirstParagraph"/>
      </w:pPr>
      <w:r>
        <w:t xml:space="preserve">While Peter Temple is an Australian author, the themes of "The Geologist" transcend borders, finding a specific echo in the cultural and environmental context of Argentina Córdoba. Córdoba is known as the geographical center of Argentina, characterized by a mix of agricultural plains (the Pampas) and rugged mountain ranges. The province has a long history tied to mining and quarrying industries, making the profession of "geologist" one that holds practical significance in local communities.</w:t>
      </w:r>
    </w:p>
    <w:p>
      <w:pPr>
        <w:pStyle w:val="BodyText"/>
      </w:pPr>
      <w:r>
        <w:t xml:space="preserve">For an audience in Córdoba, the novel’s depiction of land as a silent witness to human tragedy resonates with local folklore and historical memory. The Sierras de Córdoba have long been associated with mystery and solitude, often featuring in local tales of hidden treasures or lost souls. When O’Neill explores the physical environment in search of clues, he mirrors the way many Colombians—residents of Córdoba—might view their own landscape: as a repository of history that requires careful excavation to be fully understood. Furthermore, the novel’s exploration of mental health and family dynamics reflects broader societal conversations happening in Argentina regarding social welfare and psychological support systems.</w:t>
      </w:r>
    </w:p>
    <w:p>
      <w:pPr>
        <w:pStyle w:val="BodyText"/>
      </w:pPr>
      <w:r>
        <w:t xml:space="preserve">Additionally, the economic disparities highlighted in Temple’s work find parallels in the regional inequalities present within Argentina Córdoba. The contrast between wealthy urban centers like Córdoba Capital and more rural, resource-dependent towns mirrors the disparity between O’Neill’s academic world and the gritty realities faced by many working-class characters in the novel.</w:t>
      </w:r>
    </w:p>
    <w:bookmarkEnd w:id="23"/>
    <w:bookmarkStart w:id="24" w:name="X02b401b04cf93631faf026866bf8efe928f0ea8"/>
    <w:p>
      <w:pPr>
        <w:pStyle w:val="Heading2"/>
      </w:pPr>
      <w:r>
        <w:t xml:space="preserve">V. Thematic Analysis: Memory and Landscape</w:t>
      </w:r>
    </w:p>
    <w:p>
      <w:pPr>
        <w:pStyle w:val="FirstParagraph"/>
      </w:pPr>
      <w:r>
        <w:t xml:space="preserve">A central theme of "The Geologist" is the immutability of certain truths versus the mutability of memory. Geological time operates on a scale that renders human lifespans insignificant, yet it is through this vast timeline that individual stories are preserved. In Argentina Córdoba, where history is palpable in every stone and street corner—from Jesuit missions to colonial architecture—this theme is especially relevant. The city itself acts as a geological archive of human activity.</w:t>
      </w:r>
    </w:p>
    <w:p>
      <w:pPr>
        <w:pStyle w:val="BodyText"/>
      </w:pPr>
      <w:r>
        <w:t xml:space="preserve">The novel suggests that just as we cannot erase the strata of rock, we cannot erase the past. This idea challenges the characters to confront their histories rather than bury them. For readers in Córdoba, this serves as a powerful reminder of how local history and individual identities are intertwined with the physical environment.</w:t>
      </w:r>
    </w:p>
    <w:bookmarkEnd w:id="24"/>
    <w:bookmarkStart w:id="25" w:name="vi.-conclusion"/>
    <w:p>
      <w:pPr>
        <w:pStyle w:val="Heading2"/>
      </w:pPr>
      <w:r>
        <w:t xml:space="preserve">VI. Conclusion</w:t>
      </w:r>
    </w:p>
    <w:p>
      <w:pPr>
        <w:pStyle w:val="FirstParagraph"/>
      </w:pPr>
      <w:r>
        <w:t xml:space="preserve">Peter Temple’s "The Geologist" is a masterful exploration of how the past informs the present. Through its intricate plotting and deep character studies, it offers more than just a crime thriller; it provides a philosophical inquiry into how we process trauma and seek truth. While set in Australia, the novel’s themes of geological time, environmental interaction, and social stratification create a bridge to readers in Argentina Córdoba.</w:t>
      </w:r>
    </w:p>
    <w:p>
      <w:pPr>
        <w:pStyle w:val="BodyText"/>
      </w:pPr>
      <w:r>
        <w:t xml:space="preserve">In Córdoba, where the land speaks through its mountains and plains to those who know how to listen, "The Geologist" serves as a testament to the universal nature of human struggle against the backdrop of an indifferent yet enduring earth. It encourages readers across continents to appreciate not just the scientific discipline of geology, but its metaphorical power in understanding our place in history. For students and readers alike in Argentina Córdoba, this book offers a valuable perspective on how landscape and identity are forever linked.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Geologist and the Pampas</dc:title>
  <dc:creator/>
  <dc:language>en</dc:language>
  <cp:keywords/>
  <dcterms:created xsi:type="dcterms:W3CDTF">2026-07-29T15:47:11Z</dcterms:created>
  <dcterms:modified xsi:type="dcterms:W3CDTF">2026-07-29T15:47:11Z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