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Colombia</w:t>
      </w:r>
      <w:r>
        <w:t xml:space="preserve"> </w:t>
      </w:r>
      <w:r>
        <w:t xml:space="preserve">Medellín</w:t>
      </w:r>
    </w:p>
    <w:p>
      <w:pPr>
        <w:pStyle w:val="FirstParagraph"/>
      </w:pPr>
      <w:r>
        <w:t xml:space="preserve">```html</w:t>
      </w:r>
    </w:p>
    <w:p>
      <w:pPr>
        <w:pStyle w:val="BodyText"/>
      </w:pPr>
      <w:r>
        <w:t xml:space="preserve">BOOK REPORT ANALYSIS FOR THE GEOLIGIST PROFESSION IN COLOMBIA MEDELLÍN</w:t>
      </w:r>
    </w:p>
    <w:bookmarkStart w:id="25" w:name="X2c1658391c72013fec10780e447c6ef6b9babf7"/>
    <w:p>
      <w:pPr>
        <w:pStyle w:val="Heading1"/>
      </w:pPr>
      <w:r>
        <w:t xml:space="preserve">The Role of the Geologist in Colombia Medellín: A Comprehensive Report on Geological Dynamics, Risk Mitigation, and Urban Development</w:t>
      </w:r>
    </w:p>
    <w:p>
      <w:pPr>
        <w:pStyle w:val="FirstParagraph"/>
      </w:pPr>
      <w:r>
        <w:t xml:space="preserve">In the intricate tapestry of modern engineering and environmental science, few professions are as critical to regional stability as that of the geologist. When analyzing urban planning within</w:t>
      </w:r>
      <w:r>
        <w:t xml:space="preserve"> </w:t>
      </w:r>
      <w:r>
        <w:rPr>
          <w:bCs/>
          <w:b/>
        </w:rPr>
        <w:t xml:space="preserve">Colombia Medellín</w:t>
      </w:r>
      <w:r>
        <w:t xml:space="preserve">, it becomes immediately apparent that understanding subsurface conditions is not merely an academic exercise, but a survival imperative. This report delves into the multifaceted duties of a</w:t>
      </w:r>
      <w:r>
        <w:t xml:space="preserve"> </w:t>
      </w:r>
      <w:r>
        <w:rPr>
          <w:bCs/>
          <w:b/>
        </w:rPr>
        <w:t xml:space="preserve">Geologist</w:t>
      </w:r>
      <w:r>
        <w:t xml:space="preserve">, focusing specifically on their application in the unique topographical and geological context of Colombia Medellín. By synthesizing field data, hazard analysis, and sustainable development strategies, this document outlines why specialized geological expertise is indispensable for the future resilience of this dynamic metropolis.</w:t>
      </w:r>
    </w:p>
    <w:bookmarkStart w:id="20" w:name="X0feba0a3cd7bbcbc129b0b6de7ceb51878c50d2"/>
    <w:p>
      <w:pPr>
        <w:pStyle w:val="Heading2"/>
      </w:pPr>
      <w:r>
        <w:t xml:space="preserve">The Geological Profile of Colombia Medellín</w:t>
      </w:r>
    </w:p>
    <w:p>
      <w:pPr>
        <w:pStyle w:val="FirstParagraph"/>
      </w:pPr>
      <w:r>
        <w:t xml:space="preserve">To appreciate the role of a</w:t>
      </w:r>
      <w:r>
        <w:t xml:space="preserve"> </w:t>
      </w:r>
      <w:r>
        <w:rPr>
          <w:bCs/>
          <w:b/>
        </w:rPr>
        <w:t xml:space="preserve">Geologist</w:t>
      </w:r>
      <w:r>
        <w:t xml:space="preserve">, one must first understand the stage upon which they operate.</w:t>
      </w:r>
      <w:r>
        <w:t xml:space="preserve"> </w:t>
      </w:r>
      <w:r>
        <w:rPr>
          <w:bCs/>
          <w:b/>
        </w:rPr>
        <w:t xml:space="preserve">Colombia Medellín</w:t>
      </w:r>
      <w:r>
        <w:t xml:space="preserve">, located in the Aburrá Valley, is surrounded by steep Andes mountains and bisected by powerful rivers. The region is characterized by complex geology involving granitic rocks of the Antioquia Batholith, sedimentary deposits from ancient river systems, and significant areas of loose alluvial soil near riverbanks. For a</w:t>
      </w:r>
      <w:r>
        <w:t xml:space="preserve"> </w:t>
      </w:r>
      <w:r>
        <w:rPr>
          <w:bCs/>
          <w:b/>
        </w:rPr>
        <w:t xml:space="preserve">Geologist</w:t>
      </w:r>
      <w:r>
        <w:t xml:space="preserve">, this terrain presents a paradox: it offers natural beauty but harbors severe geohazards such as landslides (known locally as "deslizamientos"), rockfalls, and soil liquefaction.</w:t>
      </w:r>
    </w:p>
    <w:p>
      <w:pPr>
        <w:pStyle w:val="BodyText"/>
      </w:pPr>
      <w:r>
        <w:t xml:space="preserve">The urban sprawl of Medellín often extends into precarious mountainous slopes. Here, the work of a</w:t>
      </w:r>
      <w:r>
        <w:t xml:space="preserve"> </w:t>
      </w:r>
      <w:r>
        <w:rPr>
          <w:bCs/>
          <w:b/>
        </w:rPr>
        <w:t xml:space="preserve">Geologist</w:t>
      </w:r>
      <w:r>
        <w:t xml:space="preserve"> </w:t>
      </w:r>
      <w:r>
        <w:t xml:space="preserve">transitions from theoretical analysis to urgent crisis management. The interaction between heavy rainfall events and unstable geological strata creates a volatile environment where infrastructure projects can easily become vulnerable if not meticulously planned by trained professionals.</w:t>
      </w:r>
    </w:p>
    <w:bookmarkEnd w:id="20"/>
    <w:bookmarkStart w:id="21" w:name="hazard-mitigation-and-risk-assessment"/>
    <w:p>
      <w:pPr>
        <w:pStyle w:val="Heading2"/>
      </w:pPr>
      <w:r>
        <w:t xml:space="preserve">Hazard Mitigation and Risk Assessment</w:t>
      </w:r>
    </w:p>
    <w:p>
      <w:pPr>
        <w:pStyle w:val="FirstParagraph"/>
      </w:pPr>
      <w:r>
        <w:t xml:space="preserve">A primary function of the</w:t>
      </w:r>
      <w:r>
        <w:t xml:space="preserve"> </w:t>
      </w:r>
      <w:r>
        <w:rPr>
          <w:bCs/>
          <w:b/>
        </w:rPr>
        <w:t xml:space="preserve">Geologist</w:t>
      </w:r>
      <w:r>
        <w:t xml:space="preserve"> </w:t>
      </w:r>
      <w:r>
        <w:t xml:space="preserve">in</w:t>
      </w:r>
      <w:r>
        <w:t xml:space="preserve"> </w:t>
      </w:r>
      <w:r>
        <w:rPr>
          <w:bCs/>
          <w:b/>
        </w:rPr>
        <w:t xml:space="preserve">Colombia Medellín</w:t>
      </w:r>
      <w:r>
        <w:t xml:space="preserve"> </w:t>
      </w:r>
      <w:r>
        <w:t xml:space="preserve">is hazard mitigation. The city has historically faced devastating landslides, particularly during the El Niño phenomenon or heavy tropical rains. A skilled geologist conducts detailed slope stability analyses, utilizing tools such as borehole logging, seismic refraction surveys, and ground-penetrating radar to assess the internal structure of hillsides.</w:t>
      </w:r>
    </w:p>
    <w:p>
      <w:pPr>
        <w:pStyle w:val="BodyText"/>
      </w:pPr>
      <w:r>
        <w:t xml:space="preserve">In this context, the</w:t>
      </w:r>
      <w:r>
        <w:t xml:space="preserve"> </w:t>
      </w:r>
      <w:r>
        <w:rPr>
          <w:bCs/>
          <w:b/>
        </w:rPr>
        <w:t xml:space="preserve">Geologist</w:t>
      </w:r>
      <w:r>
        <w:t xml:space="preserve"> </w:t>
      </w:r>
      <w:r>
        <w:t xml:space="preserve">acts as a sentinel. They identify zones where soil cohesion is low or where fracture planes in bedrock could act as slip surfaces. By mapping these risks, they provide local authorities and urban planners with crucial data to restrict construction in high-risk areas or to mandate specific engineering interventions, such as retaining walls, drainage systems, and rock bolting. Without the foresight provided by a</w:t>
      </w:r>
      <w:r>
        <w:t xml:space="preserve"> </w:t>
      </w:r>
      <w:r>
        <w:rPr>
          <w:bCs/>
          <w:b/>
        </w:rPr>
        <w:t xml:space="preserve">Geologist</w:t>
      </w:r>
      <w:r>
        <w:t xml:space="preserve">, the expansion of housing in Colombia Medellín would continue at an unacceptable level of danger.</w:t>
      </w:r>
    </w:p>
    <w:bookmarkEnd w:id="21"/>
    <w:bookmarkStart w:id="22" w:name="Xab2ca86a07445e3bcb7bddc477f3eb2724a3792"/>
    <w:p>
      <w:pPr>
        <w:pStyle w:val="Heading2"/>
      </w:pPr>
      <w:r>
        <w:t xml:space="preserve">Foundation Engineering and Infrastructure Support</w:t>
      </w:r>
    </w:p>
    <w:p>
      <w:pPr>
        <w:pStyle w:val="FirstParagraph"/>
      </w:pPr>
      <w:r>
        <w:t xml:space="preserve">Beyond hazard mitigation, the</w:t>
      </w:r>
      <w:r>
        <w:t xml:space="preserve"> </w:t>
      </w:r>
      <w:r>
        <w:rPr>
          <w:bCs/>
          <w:b/>
        </w:rPr>
        <w:t xml:space="preserve">Geologist</w:t>
      </w:r>
      <w:r>
        <w:t xml:space="preserve">'s role is deeply embedded in civil engineering and infrastructure development. The success of massive projects—such as the Metro de Medellín, cable cars (Metrocable), or major highways—depends entirely on a thorough geological investigation.</w:t>
      </w:r>
    </w:p>
    <w:p>
      <w:pPr>
        <w:pStyle w:val="BodyText"/>
      </w:pPr>
      <w:r>
        <w:rPr>
          <w:bCs/>
          <w:b/>
        </w:rPr>
        <w:t xml:space="preserve">Colombia Medellín</w:t>
      </w:r>
      <w:r>
        <w:t xml:space="preserve">'s topography demands innovative construction methods. Tunnels must be drilled through hard granite, while bridges require foundations that can withstand shear forces from variable soil depths. A</w:t>
      </w:r>
      <w:r>
        <w:t xml:space="preserve"> </w:t>
      </w:r>
      <w:r>
        <w:rPr>
          <w:bCs/>
          <w:b/>
        </w:rPr>
        <w:t xml:space="preserve">Geologist</w:t>
      </w:r>
      <w:r>
        <w:t xml:space="preserve"> </w:t>
      </w:r>
      <w:r>
        <w:t xml:space="preserve">provides the subsurface profile necessary to design these foundations correctly. If a geologist misidentifies a fault line or underestimates the depth of weathering rock, the structural integrity of buildings and transit lines is compromised. Thus, in Medellín, collaboration between geologists and civil engineers is seamless; they are twin pillars holding up safe urbanization.</w:t>
      </w:r>
    </w:p>
    <w:bookmarkEnd w:id="22"/>
    <w:bookmarkStart w:id="23" w:name="sustainable-resource-management"/>
    <w:p>
      <w:pPr>
        <w:pStyle w:val="Heading2"/>
      </w:pPr>
      <w:r>
        <w:t xml:space="preserve">Sustainable Resource Management</w:t>
      </w:r>
    </w:p>
    <w:p>
      <w:pPr>
        <w:pStyle w:val="FirstParagraph"/>
      </w:pPr>
      <w:r>
        <w:t xml:space="preserve">The third critical aspect of a</w:t>
      </w:r>
      <w:r>
        <w:t xml:space="preserve"> </w:t>
      </w:r>
      <w:r>
        <w:rPr>
          <w:bCs/>
          <w:b/>
        </w:rPr>
        <w:t xml:space="preserve">Geologist</w:t>
      </w:r>
      <w:r>
        <w:t xml:space="preserve">'s work in this region involves water resource management. The aquifers that supply water to much of the Aburrá Valley are intimately connected with geological formations. Groundwater flow is dictated by permeability and porosity, properties that only a geologist can accurately assess.</w:t>
      </w:r>
    </w:p>
    <w:p>
      <w:pPr>
        <w:pStyle w:val="BodyText"/>
      </w:pPr>
      <w:r>
        <w:t xml:space="preserve">In</w:t>
      </w:r>
      <w:r>
        <w:t xml:space="preserve"> </w:t>
      </w:r>
      <w:r>
        <w:rPr>
          <w:bCs/>
          <w:b/>
        </w:rPr>
        <w:t xml:space="preserve">Colombia Medellín</w:t>
      </w:r>
      <w:r>
        <w:t xml:space="preserve">, sustainable urban growth requires protecting these hydrological systems. Geologists monitor water table fluctuations, assess pollution risks from industrial or domestic waste infiltrating soil layers, and design containment strategies to prevent groundwater contamination. Their insights ensure that the rapid population growth of Medellín does not outpace the natural recharge capacity of local aquifers, securing water security for future generations.</w:t>
      </w:r>
    </w:p>
    <w:bookmarkEnd w:id="23"/>
    <w:bookmarkStart w:id="24" w:name="conclusion"/>
    <w:p>
      <w:pPr>
        <w:pStyle w:val="Heading2"/>
      </w:pPr>
      <w:r>
        <w:t xml:space="preserve">Conclusion</w:t>
      </w:r>
    </w:p>
    <w:p>
      <w:pPr>
        <w:pStyle w:val="FirstParagraph"/>
      </w:pPr>
      <w:r>
        <w:t xml:space="preserve">In conclusion, the profession of a</w:t>
      </w:r>
      <w:r>
        <w:t xml:space="preserve"> </w:t>
      </w:r>
      <w:r>
        <w:rPr>
          <w:bCs/>
          <w:b/>
        </w:rPr>
        <w:t xml:space="preserve">Geologist</w:t>
      </w:r>
      <w:r>
        <w:t xml:space="preserve"> </w:t>
      </w:r>
      <w:r>
        <w:t xml:space="preserve">in</w:t>
      </w:r>
      <w:r>
        <w:t xml:space="preserve"> </w:t>
      </w:r>
      <w:r>
        <w:rPr>
          <w:bCs/>
          <w:b/>
        </w:rPr>
        <w:t xml:space="preserve">Colombia Medellín</w:t>
      </w:r>
      <w:r>
        <w:t xml:space="preserve">. It is an intersection of science, safety, and social responsibility. The geologist serves as the bridge between nature's raw power and humanity's desire to build safe communities. Through rigorous hazard mapping, infrastructure support, and resource management, they ensure that urban development proceeds with intelligence rather than recklessness.</w:t>
      </w:r>
    </w:p>
    <w:p>
      <w:pPr>
        <w:pStyle w:val="BodyText"/>
      </w:pPr>
      <w:r>
        <w:t xml:space="preserve">As Colombia Medellín continues to evolve into a global model of social urbanism and innovation, the importance of geological expertise will only grow. The geologist remains the silent guardian of the city's foundations—both literal and metaphorical. For any planning initiative, policy decision, or engineering project in this region, consulting a qualified geologist is not optional; it is an absolute necessity for sustainable progress.</w:t>
      </w:r>
    </w:p>
    <w:p>
      <w:pPr>
        <w:numPr>
          <w:ilvl w:val="0"/>
          <w:numId w:val="1001"/>
        </w:numPr>
        <w:pStyle w:val="Compact"/>
      </w:pPr>
      <w:r>
        <w:rPr>
          <w:bCs/>
          <w:b/>
        </w:rPr>
        <w:t xml:space="preserve">Geological Analysis</w:t>
      </w:r>
      <w:r>
        <w:t xml:space="preserve">: Critical for understanding soil stability.</w:t>
      </w:r>
    </w:p>
    <w:p>
      <w:pPr>
        <w:numPr>
          <w:ilvl w:val="0"/>
          <w:numId w:val="1001"/>
        </w:numPr>
        <w:pStyle w:val="Compact"/>
      </w:pPr>
      <w:r>
        <w:t xml:space="preserve">Hazard Mitigation: Essential for preventing landslides in Colombia Medellín.</w:t>
      </w:r>
    </w:p>
    <w:p>
      <w:pPr>
        <w:numPr>
          <w:ilvl w:val="0"/>
          <w:numId w:val="1001"/>
        </w:numPr>
        <w:pStyle w:val="Compact"/>
      </w:pPr>
      <w:r>
        <w:t xml:space="preserve">Infrastructure Support: Ensures durability of public transport and buildings.</w:t>
      </w:r>
    </w:p>
    <w:p>
      <w:pPr>
        <w:numPr>
          <w:ilvl w:val="0"/>
          <w:numId w:val="1001"/>
        </w:numPr>
        <w:pStyle w:val="Compact"/>
      </w:pPr>
      <w:r>
        <w:t xml:space="preserve">Sustainability: Protects vital water resources.</w:t>
      </w:r>
    </w:p>
    <w:p>
      <w:pPr>
        <w:pStyle w:val="FirstParagraph"/>
      </w:pPr>
      <w:r>
        <w:t xml:space="preserve">This report affirms that the</w:t>
      </w:r>
      <w:r>
        <w:t xml:space="preserve"> </w:t>
      </w:r>
      <w:r>
        <w:rPr>
          <w:bCs/>
          <w:b/>
        </w:rPr>
        <w:t xml:space="preserve">Geologist</w:t>
      </w:r>
      <w:r>
        <w:t xml:space="preserve"> </w:t>
      </w:r>
      <w:r>
        <w:t xml:space="preserve">is an indispensable professional in the socio-economic landscape of</w:t>
      </w:r>
      <w:r>
        <w:t xml:space="preserve"> </w:t>
      </w:r>
      <w:r>
        <w:rPr>
          <w:bCs/>
          <w:b/>
        </w:rPr>
        <w:t xml:space="preserve">Colombia Medellín</w:t>
      </w:r>
      <w:r>
        <w:t xml:space="preserv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Geologist in Colombia Medellín</dc:title>
  <dc:creator/>
  <dc:language>en</dc:language>
  <cp:keywords/>
  <dcterms:created xsi:type="dcterms:W3CDTF">2026-07-29T16:23:39Z</dcterms:created>
  <dcterms:modified xsi:type="dcterms:W3CDTF">2026-07-29T16:23:39Z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