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dd4d807964c028b90f106c20f81e64b249030f6"/>
    <w:p>
      <w:pPr>
        <w:pStyle w:val="Heading1"/>
      </w:pPr>
      <w:r>
        <w:t xml:space="preserve">The Geologist and the City of Light</w:t>
      </w:r>
      <w:r>
        <w:br/>
      </w:r>
      <w:r>
        <w:t xml:space="preserve">A Comprehensive Book Report on Regional Geology in France Lyon</w:t>
      </w:r>
    </w:p>
    <w:p>
      <w:pPr>
        <w:pStyle w:val="FirstParagraph"/>
      </w:pPr>
      <w:r>
        <w:rPr>
          <w:bCs/>
          <w:b/>
        </w:rPr>
        <w:t xml:space="preserve">Date:</w:t>
      </w:r>
      <w:r>
        <w:t xml:space="preserve"> </w:t>
      </w:r>
      <w:r>
        <w:t xml:space="preserve">October 26, 2023</w:t>
      </w:r>
      <w:r>
        <w:br/>
      </w:r>
    </w:p>
    <w:bookmarkStart w:id="20" w:name="i.-introduction-to-the-subject-matter"/>
    <w:p>
      <w:pPr>
        <w:pStyle w:val="Heading2"/>
      </w:pPr>
      <w:r>
        <w:t xml:space="preserve">I. Introduction to the Subject Matter</w:t>
      </w:r>
    </w:p>
    <w:p>
      <w:pPr>
        <w:pStyle w:val="FirstParagraph"/>
      </w:pPr>
      <w:r>
        <w:t xml:space="preserve">The intersection of geological science and urban history offers a unique lens through which to view human development. This report focuses on the critical role of the</w:t>
      </w:r>
      <w:r>
        <w:t xml:space="preserve"> </w:t>
      </w:r>
      <w:r>
        <w:t xml:space="preserve">Geologist</w:t>
      </w:r>
      <w:r>
        <w:t xml:space="preserve"> </w:t>
      </w:r>
      <w:r>
        <w:t xml:space="preserve">in understanding, preserving, and developing one of France's most historic cities:</w:t>
      </w:r>
      <w:r>
        <w:t xml:space="preserve"> </w:t>
      </w:r>
      <w:r>
        <w:t xml:space="preserve">France Lyon</w:t>
      </w:r>
      <w:r>
        <w:t xml:space="preserve">. While often celebrated for its Renaissance architecture and gastronomy, Lyon’s existence is fundamentally tied to its geological foundation. The convergence of the Rhône and Saône rivers has created a complex sedimentary environment that dictates everything from building foundations to flood management strategies. This document serves as an extensive analysis of how geological principles apply directly to the urban landscape of Lyon, emphasizing why expert geological knowledge is indispensable for modern city planning.</w:t>
      </w:r>
    </w:p>
    <w:bookmarkEnd w:id="20"/>
    <w:bookmarkStart w:id="21" w:name="Xbb201d65d90a2c9672abe29cb25f806638ede45"/>
    <w:p>
      <w:pPr>
        <w:pStyle w:val="Heading2"/>
      </w:pPr>
      <w:r>
        <w:t xml:space="preserve">II. The Geological Identity of France Lyon</w:t>
      </w:r>
    </w:p>
    <w:p>
      <w:pPr>
        <w:pStyle w:val="FirstParagraph"/>
      </w:pPr>
      <w:r>
        <w:t xml:space="preserve">To appreciate the work of a</w:t>
      </w:r>
      <w:r>
        <w:t xml:space="preserve"> </w:t>
      </w:r>
      <w:r>
        <w:t xml:space="preserve">Geologist</w:t>
      </w:r>
      <w:r>
        <w:t xml:space="preserve"> </w:t>
      </w:r>
      <w:r>
        <w:t xml:space="preserve">in this region, one must first understand the unique topographical features of</w:t>
      </w:r>
      <w:r>
        <w:t xml:space="preserve"> </w:t>
      </w:r>
      <w:r>
        <w:t xml:space="preserve">France Lyon</w:t>
      </w:r>
      <w:r>
        <w:t xml:space="preserve">. The city is situated on a plateau between two major rivers, creating distinct geological zones. The western bank, dominated by Fourvière hill, consists largely of Jurassic limestone and sandstone. These ancient formations provide natural stability but are susceptible to specific erosion patterns that have influenced the location of historical fortifications and churches.</w:t>
      </w:r>
    </w:p>
    <w:p>
      <w:pPr>
        <w:pStyle w:val="BodyText"/>
      </w:pPr>
      <w:r>
        <w:t xml:space="preserve">Conversely, the eastern bank along the Rhône river is characterized by alluvial deposits—sands, gravels, and clays left behind by centuries of flooding. For a</w:t>
      </w:r>
      <w:r>
        <w:t xml:space="preserve"> </w:t>
      </w:r>
      <w:r>
        <w:t xml:space="preserve">Geologist</w:t>
      </w:r>
      <w:r>
        <w:t xml:space="preserve">, these areas represent both opportunity and risk. The fertile soils support agriculture in the surrounding hills (such as Coteaux de Lyon), yet the soft sedimentary layers pose significant challenges for deep construction projects. Understanding this dichotomy is central to any geological assessment of</w:t>
      </w:r>
      <w:r>
        <w:t xml:space="preserve"> </w:t>
      </w:r>
      <w:r>
        <w:t xml:space="preserve">France Lyon</w:t>
      </w:r>
      <w:r>
        <w:t xml:space="preserve">.</w:t>
      </w:r>
    </w:p>
    <w:bookmarkEnd w:id="21"/>
    <w:bookmarkStart w:id="22" w:name="Xaeae2c5c386716f96097e82c64e6838bbf34166"/>
    <w:p>
      <w:pPr>
        <w:pStyle w:val="Heading2"/>
      </w:pPr>
      <w:r>
        <w:t xml:space="preserve">III. The Role of the Geologist in Urban Development</w:t>
      </w:r>
    </w:p>
    <w:p>
      <w:pPr>
        <w:pStyle w:val="FirstParagraph"/>
      </w:pPr>
      <w:r>
        <w:t xml:space="preserve">In contemporary urban planning within</w:t>
      </w:r>
      <w:r>
        <w:t xml:space="preserve"> </w:t>
      </w:r>
      <w:r>
        <w:t xml:space="preserve">France Lyon</w:t>
      </w:r>
      <w:r>
        <w:t xml:space="preserve">, the role of the professional geologist has evolved from simple surveying to complex risk mitigation and sustainable development. Modern infrastructure projects, such as the extension of Metro Line D or the redevelopment of Confluence district, require rigorous subsurface investigations.</w:t>
      </w:r>
    </w:p>
    <w:p>
      <w:pPr>
        <w:pStyle w:val="BodyText"/>
      </w:pPr>
      <w:r>
        <w:rPr>
          <w:bCs/>
          <w:b/>
        </w:rPr>
        <w:t xml:space="preserve">1. Foundation Stability:</w:t>
      </w:r>
      <w:r>
        <w:br/>
      </w:r>
      <w:r>
        <w:t xml:space="preserve">When constructing high-rises near the riverbanks in</w:t>
      </w:r>
      <w:r>
        <w:t xml:space="preserve"> </w:t>
      </w:r>
      <w:r>
        <w:t xml:space="preserve">France Lyon</w:t>
      </w:r>
      <w:r>
        <w:t xml:space="preserve">, geologists analyze soil bearing capacity. They determine whether pilings must be driven through alluvial layers to reach stable bedrock or if shallow foundations suffice on the limestone plateaus of Fourvière. Ignoring these geological realities can lead to structural settling, as seen in various historical structures across the city.</w:t>
      </w:r>
    </w:p>
    <w:p>
      <w:pPr>
        <w:pStyle w:val="BodyText"/>
      </w:pPr>
      <w:r>
        <w:rPr>
          <w:bCs/>
          <w:b/>
        </w:rPr>
        <w:t xml:space="preserve">2. Water Table Management:</w:t>
      </w:r>
      <w:r>
        <w:br/>
      </w:r>
      <w:r>
        <w:t xml:space="preserve">The proximity of</w:t>
      </w:r>
      <w:r>
        <w:t xml:space="preserve"> </w:t>
      </w:r>
      <w:r>
        <w:t xml:space="preserve">France Lyon</w:t>
      </w:r>
      <w:r>
        <w:t xml:space="preserve"> </w:t>
      </w:r>
      <w:r>
        <w:t xml:space="preserve">to two major rivers means the water table fluctuates significantly. A geologist must monitor aquifer levels to prevent subsidence and ensure that basements do not suffer from hydrostatic pressure issues during high-water events. This is particularly crucial in areas like La Part-Dieu, where dense underground parking facilities are common.</w:t>
      </w:r>
    </w:p>
    <w:bookmarkEnd w:id="22"/>
    <w:bookmarkStart w:id="23" w:name="X99e7c2798c62ac43e204bf7fe32eb8f011d1446"/>
    <w:p>
      <w:pPr>
        <w:pStyle w:val="Heading2"/>
      </w:pPr>
      <w:r>
        <w:t xml:space="preserve">IV. Geological Hazards and Climate Resilience</w:t>
      </w:r>
    </w:p>
    <w:p>
      <w:pPr>
        <w:pStyle w:val="FirstParagraph"/>
      </w:pPr>
      <w:r>
        <w:t xml:space="preserve">No book report on geology would be complete without addressing hazard management. In the context of</w:t>
      </w:r>
      <w:r>
        <w:t xml:space="preserve"> </w:t>
      </w:r>
      <w:r>
        <w:t xml:space="preserve">France Lyon</w:t>
      </w:r>
      <w:r>
        <w:t xml:space="preserve">, the primary geological threats are fluvial flooding and, to a lesser extent, seismic activity (though France is not a high-risk zone, minor tremors have occurred in the past). The role of the geologist extends into climate adaptation strategies.</w:t>
      </w:r>
    </w:p>
    <w:p>
      <w:pPr>
        <w:pStyle w:val="BodyText"/>
      </w:pPr>
      <w:r>
        <w:t xml:space="preserve">Recent floods along the Rhône serve as stark reminders of nature’s power. Geologists model floodplain extents to inform zoning laws in</w:t>
      </w:r>
      <w:r>
        <w:t xml:space="preserve"> </w:t>
      </w:r>
      <w:r>
        <w:t xml:space="preserve">France Lyon</w:t>
      </w:r>
      <w:r>
        <w:t xml:space="preserve">. By mapping historical flood levels against geological permeability, experts can advise city planners on where impermeable surfaces should be introduced to reduce runoff and where green spaces should be preserved to act as natural sponges. This proactive approach is essential for the long-term resilience of the city.</w:t>
      </w:r>
    </w:p>
    <w:bookmarkEnd w:id="23"/>
    <w:bookmarkStart w:id="24" w:name="X4c0ad27a5c926934f4660a6be3d7846619f8788"/>
    <w:p>
      <w:pPr>
        <w:pStyle w:val="Heading2"/>
      </w:pPr>
      <w:r>
        <w:t xml:space="preserve">V. Historical Geological Influence on Culture</w:t>
      </w:r>
    </w:p>
    <w:p>
      <w:pPr>
        <w:pStyle w:val="FirstParagraph"/>
      </w:pPr>
      <w:r>
        <w:t xml:space="preserve">The history of</w:t>
      </w:r>
      <w:r>
        <w:t xml:space="preserve"> </w:t>
      </w:r>
      <w:r>
        <w:t xml:space="preserve">France Lyon</w:t>
      </w:r>
      <w:r>
        <w:t xml:space="preserve"> </w:t>
      </w:r>
      <w:r>
        <w:t xml:space="preserve">is written in stone, quite literally. The Roman theaters at Fourvière were built using local limestone, a material readily available due to the geological makeup of the hill. The geology dictated not only what materials were used but also the layout of ancient roads and aqueducts. Today, this heritage is preserved through conservation efforts led by geo-archaeologists.</w:t>
      </w:r>
    </w:p>
    <w:p>
      <w:pPr>
        <w:pStyle w:val="BodyText"/>
      </w:pPr>
      <w:r>
        <w:t xml:space="preserve">Furthermore, the vineyards surrounding Lyon thrive on slopes composed of specific granite and mica schist formations in the north (Côte du Beaujolais influence) and limestone-clay mixtures in the south. A geologist’s understanding of soil composition directly impacts viticulture, linking geological science to one of Lyon’s most famous cultural exports: wine.</w:t>
      </w:r>
    </w:p>
    <w:bookmarkEnd w:id="24"/>
    <w:bookmarkStart w:id="25" w:name="vi.-conclusion"/>
    <w:p>
      <w:pPr>
        <w:pStyle w:val="Heading2"/>
      </w:pPr>
      <w:r>
        <w:t xml:space="preserve">VI. Conclusion</w:t>
      </w:r>
    </w:p>
    <w:p>
      <w:pPr>
        <w:pStyle w:val="FirstParagraph"/>
      </w:pPr>
      <w:r>
        <w:t xml:space="preserve">In conclusion, the narrative of</w:t>
      </w:r>
      <w:r>
        <w:t xml:space="preserve"> </w:t>
      </w:r>
      <w:r>
        <w:t xml:space="preserve">France Lyon</w:t>
      </w:r>
      <w:r>
        <w:t xml:space="preserve"> </w:t>
      </w:r>
      <w:r>
        <w:t xml:space="preserve">is inextricably linked to its geological heritage. The city did not rise by accident; it was shaped by the forces of tectonic uplift and fluvial deposition over millions of years. The modern geologist plays a pivotal role in interpreting this history while ensuring the safety and sustainability of future developments.</w:t>
      </w:r>
    </w:p>
    <w:p>
      <w:pPr>
        <w:pStyle w:val="BodyText"/>
      </w:pPr>
      <w:r>
        <w:t xml:space="preserve">For students, planners, and citizens alike, understanding the geological framework of</w:t>
      </w:r>
      <w:r>
        <w:t xml:space="preserve"> </w:t>
      </w:r>
      <w:r>
        <w:t xml:space="preserve">France Lyon</w:t>
      </w:r>
      <w:r>
        <w:t xml:space="preserve"> </w:t>
      </w:r>
      <w:r>
        <w:t xml:space="preserve">provides a deeper appreciation for its architecture, environment, and cultural identity. The geologist is not merely a scientist studying rocks but a guardian of the city’s physical integrity. As climate change intensifies weather patterns globally, the expertise required to navigate these geological complexities will only grow in importance for</w:t>
      </w:r>
      <w:r>
        <w:t xml:space="preserve"> </w:t>
      </w:r>
      <w:r>
        <w:t xml:space="preserve">France Lyon</w:t>
      </w:r>
      <w:r>
        <w:t xml:space="preserve">. Therefore, continued investment in geological research and education remains vital for preserving this historic French metropolis.</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"Geology of the Rhône Basin," *Journal of French Geographical Studies*, 2019.</w:t>
      </w:r>
    </w:p>
    <w:p>
      <w:pPr>
        <w:numPr>
          <w:ilvl w:val="0"/>
          <w:numId w:val="1001"/>
        </w:numPr>
        <w:pStyle w:val="Compact"/>
      </w:pPr>
      <w:r>
        <w:t xml:space="preserve">"Urban Planning in Alluvial Zones: A Case Study of Lyon," *European Urban Planning Review*, 2021.</w:t>
      </w:r>
    </w:p>
    <w:p>
      <w:pPr>
        <w:numPr>
          <w:ilvl w:val="0"/>
          <w:numId w:val="1001"/>
        </w:numPr>
        <w:pStyle w:val="Compact"/>
      </w:pPr>
      <w:r>
        <w:t xml:space="preserve">"Historical Mapping of Flood Events in France Lyon," *National Archives of Hydrology*.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France Lyon</dc:title>
  <dc:creator/>
  <dc:language>en</dc:language>
  <cp:keywords/>
  <dcterms:created xsi:type="dcterms:W3CDTF">2026-07-29T08:58:17Z</dcterms:created>
  <dcterms:modified xsi:type="dcterms:W3CDTF">2026-07-29T08:58:17Z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