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26" w:name="X00086a2a4895070de1f055e11e61b7d3f3e45d8"/>
    <w:p>
      <w:pPr>
        <w:pStyle w:val="Heading1"/>
      </w:pPr>
      <w:r>
        <w:t xml:space="preserve">A Comprehensive Book Report on the Professional Role of the Geologist</w:t>
      </w:r>
    </w:p>
    <w:p>
      <w:pPr>
        <w:pStyle w:val="FirstParagraph"/>
      </w:pPr>
      <w:r>
        <w:rPr>
          <w:bCs/>
          <w:b/>
        </w:rPr>
        <w:t xml:space="preserve">Title:</w:t>
      </w:r>
      <w:r>
        <w:t xml:space="preserve"> </w:t>
      </w:r>
      <w:r>
        <w:t xml:space="preserve">The Earth Beneath Our Feet: A Geologist’s Perspective in Tropical Urban Environments</w:t>
      </w:r>
      <w:r>
        <w:br/>
      </w:r>
      <w:r>
        <w:rPr>
          <w:bCs/>
          <w:b/>
        </w:rPr>
        <w:t xml:space="preserve">Fictional Author:</w:t>
      </w:r>
      <w:r>
        <w:t xml:space="preserve"> </w:t>
      </w:r>
      <w:r>
        <w:t xml:space="preserve">Dr. Henri Kouassi</w:t>
      </w:r>
      <w:r>
        <w:br/>
      </w:r>
      <w:r>
        <w:rPr>
          <w:bCs/>
          <w:b/>
        </w:rPr>
        <w:t xml:space="preserve">Date of Report:</w:t>
      </w:r>
      <w:r>
        <w:t xml:space="preserve"> </w:t>
      </w:r>
      <w:r>
        <w:t xml:space="preserve">October 26, 2023</w:t>
      </w:r>
      <w:r>
        <w:br/>
      </w:r>
      <w:r>
        <w:rPr>
          <w:bCs/>
          <w:b/>
        </w:rPr>
        <w:t xml:space="preserve">Purpose:</w:t>
      </w:r>
      <w:r>
        <w:t xml:space="preserve">An academic and professional analysis for urban planners and environmental scientists in Ivory Coast, Abidjan.</w:t>
      </w:r>
    </w:p>
    <w:bookmarkStart w:id="20" w:name="i.-introduction"/>
    <w:p>
      <w:pPr>
        <w:pStyle w:val="Heading3"/>
      </w:pPr>
      <w:r>
        <w:t xml:space="preserve">I. Introduction</w:t>
      </w:r>
    </w:p>
    <w:p>
      <w:pPr>
        <w:pStyle w:val="FirstParagraph"/>
      </w:pPr>
      <w:r>
        <w:t xml:space="preserve">In the rapidly evolving landscape of modern West Africa, few professions are as critical to sustainable development as that of the</w:t>
      </w:r>
      <w:r>
        <w:t xml:space="preserve"> </w:t>
      </w:r>
      <w:r>
        <w:rPr>
          <w:bCs/>
          <w:b/>
        </w:rPr>
        <w:t xml:space="preserve">Geologist</w:t>
      </w:r>
      <w:r>
        <w:t xml:space="preserve">. This report serves as a comprehensive examination of geological sciences and their specific application within the vibrant, yet complex, urban environment of</w:t>
      </w:r>
      <w:r>
        <w:t xml:space="preserve"> </w:t>
      </w:r>
      <w:r>
        <w:rPr>
          <w:bCs/>
          <w:b/>
        </w:rPr>
        <w:t xml:space="preserve">Ivory Coast Abidjan</w:t>
      </w:r>
      <w:r>
        <w:t xml:space="preserve">. The city, situated along the southern coast on the banks of Lake Ébrié, presents a unique set of geological challenges and opportunities. From managing soil stability in dense neighborhoods to securing water resources for a growing population, understanding the bedrock is essential.</w:t>
      </w:r>
    </w:p>
    <w:p>
      <w:pPr>
        <w:pStyle w:val="BodyText"/>
      </w:pPr>
      <w:r>
        <w:t xml:space="preserve">This book report explores how geological principles dictate urban planning, construction safety, and resource management in</w:t>
      </w:r>
      <w:r>
        <w:t xml:space="preserve"> </w:t>
      </w:r>
      <w:r>
        <w:rPr>
          <w:bCs/>
          <w:b/>
        </w:rPr>
        <w:t xml:space="preserve">Ivory Coast Abidjan</w:t>
      </w:r>
      <w:r>
        <w:t xml:space="preserve">. It argues that the role of the</w:t>
      </w:r>
      <w:r>
        <w:t xml:space="preserve"> </w:t>
      </w:r>
      <w:r>
        <w:rPr>
          <w:bCs/>
          <w:b/>
        </w:rPr>
        <w:t xml:space="preserve">Geologist</w:t>
      </w:r>
      <w:r>
        <w:t xml:space="preserve"> </w:t>
      </w:r>
      <w:r>
        <w:t xml:space="preserve">has shifted from a purely academic discipline to a vital public service necessity.</w:t>
      </w:r>
    </w:p>
    <w:bookmarkEnd w:id="20"/>
    <w:bookmarkStart w:id="21" w:name="X6423d241e711b9e5bb9d2d512ab2b9af364249d"/>
    <w:p>
      <w:pPr>
        <w:pStyle w:val="Heading3"/>
      </w:pPr>
      <w:r>
        <w:t xml:space="preserve">II. Geological Composition of Ivory Coast Abidjan</w:t>
      </w:r>
    </w:p>
    <w:p>
      <w:pPr>
        <w:pStyle w:val="FirstParagraph"/>
      </w:pPr>
      <w:r>
        <w:t xml:space="preserve">To understand the necessity of geological expertise, one must first appreciate the physical ground upon which</w:t>
      </w:r>
      <w:r>
        <w:t xml:space="preserve"> </w:t>
      </w:r>
      <w:r>
        <w:rPr>
          <w:bCs/>
          <w:b/>
        </w:rPr>
        <w:t xml:space="preserve">Ivory Coast Abidjan</w:t>
      </w:r>
      <w:r>
        <w:t xml:space="preserve"> </w:t>
      </w:r>
      <w:r>
        <w:t xml:space="preserve">stands. The book report highlights that the city is built on a mix of crystalline basement rocks and extensive sedimentary basins. Specifically, the coastal zone where much of modern Abidjan has expanded consists of soft clays, sands, and lagoonal deposits.</w:t>
      </w:r>
    </w:p>
    <w:p>
      <w:pPr>
        <w:pStyle w:val="BodyText"/>
      </w:pPr>
      <w:r>
        <w:t xml:space="preserve">"The soil in Abidjan is not merely dirt; it is a living archive of tectonic shifts and sedimentary deposition that dictates how high we can build and where we must dig."</w:t>
      </w:r>
    </w:p>
    <w:p>
      <w:pPr>
        <w:pStyle w:val="BodyText"/>
      </w:pPr>
      <w:r>
        <w:t xml:space="preserve">The text details the risks associated with these soft soils, particularly in districts like Treichville or the expanding zones around Yopougon. Without proper geological surveying by a qualified</w:t>
      </w:r>
      <w:r>
        <w:t xml:space="preserve"> </w:t>
      </w:r>
      <w:r>
        <w:rPr>
          <w:bCs/>
          <w:b/>
        </w:rPr>
        <w:t xml:space="preserve">Geologist</w:t>
      </w:r>
      <w:r>
        <w:t xml:space="preserve">, heavy infrastructure built on these foundations faces severe risks of subsidence (sinking) and erosion. The report emphasizes that ignoring geology leads to catastrophic infrastructure failures, a historical precedent seen in many coastal cities worldwide.</w:t>
      </w:r>
    </w:p>
    <w:bookmarkEnd w:id="21"/>
    <w:bookmarkStart w:id="22" w:name="X7d7ce3e48331482e273b327274ade9fe0ad9fe9"/>
    <w:p>
      <w:pPr>
        <w:pStyle w:val="Heading3"/>
      </w:pPr>
      <w:r>
        <w:t xml:space="preserve">III. The Critical Role of the Geologist in Urban Development</w:t>
      </w:r>
    </w:p>
    <w:p>
      <w:pPr>
        <w:pStyle w:val="FirstParagraph"/>
      </w:pPr>
      <w:r>
        <w:t xml:space="preserve">A central theme of this analysis is the indispensable role of the</w:t>
      </w:r>
      <w:r>
        <w:t xml:space="preserve"> </w:t>
      </w:r>
      <w:r>
        <w:rPr>
          <w:bCs/>
          <w:b/>
        </w:rPr>
        <w:t xml:space="preserve">Geologist</w:t>
      </w:r>
      <w:r>
        <w:t xml:space="preserve">. In</w:t>
      </w:r>
      <w:r>
        <w:t xml:space="preserve"> </w:t>
      </w:r>
      <w:r>
        <w:rPr>
          <w:bCs/>
          <w:b/>
        </w:rPr>
        <w:t xml:space="preserve">Ivory Coast Abidjan</w:t>
      </w:r>
      <w:r>
        <w:t xml:space="preserve">, urbanization is outpacing regulatory enforcement. As skyscrapers rise in Plateau and residential sprawl extends into former swamps, the need for rigorous geological assessment becomes paramount.</w:t>
      </w:r>
    </w:p>
    <w:p>
      <w:pPr>
        <w:numPr>
          <w:ilvl w:val="0"/>
          <w:numId w:val="1001"/>
        </w:numPr>
        <w:pStyle w:val="Compact"/>
      </w:pPr>
      <w:r>
        <w:rPr>
          <w:bCs/>
          <w:b/>
        </w:rPr>
        <w:t xml:space="preserve">Construction Safety:</w:t>
      </w:r>
      <w:r>
        <w:t xml:space="preserve"> </w:t>
      </w:r>
      <w:r>
        <w:t xml:space="preserve">A</w:t>
      </w:r>
      <w:r>
        <w:t xml:space="preserve"> </w:t>
      </w:r>
      <w:r>
        <w:rPr>
          <w:bCs/>
          <w:b/>
        </w:rPr>
        <w:t xml:space="preserve">Geologist</w:t>
      </w:r>
      <w:r>
        <w:t xml:space="preserve"> </w:t>
      </w:r>
      <w:r>
        <w:t xml:space="preserve">determines load-bearing capacities of the soil. In Abidjan, where rainfall is heavy and seasons are distinct (wet and dry), soil saturation changes dramatically. Engineers cannot design safe foundations without data provided by geological studies.</w:t>
      </w:r>
    </w:p>
    <w:p>
      <w:pPr>
        <w:numPr>
          <w:ilvl w:val="0"/>
          <w:numId w:val="1001"/>
        </w:numPr>
        <w:pStyle w:val="Compact"/>
      </w:pPr>
      <w:r>
        <w:rPr>
          <w:bCs/>
          <w:b/>
        </w:rPr>
        <w:t xml:space="preserve">Flood Management:</w:t>
      </w:r>
      <w:r>
        <w:t xml:space="preserve"> </w:t>
      </w:r>
      <w:r>
        <w:rPr>
          <w:bCs/>
          <w:b/>
        </w:rPr>
        <w:t xml:space="preserve">Ivory Coast Abidjan</w:t>
      </w:r>
      <w:r>
        <w:t xml:space="preserve"> </w:t>
      </w:r>
      <w:r>
        <w:t xml:space="preserve">is prone to urban flooding. Geologists analyze groundwater flow and aquifer recharge rates, providing critical data for drainage systems that prevent the city from becoming an inland sea during heavy rains.</w:t>
      </w:r>
    </w:p>
    <w:p>
      <w:pPr>
        <w:numPr>
          <w:ilvl w:val="0"/>
          <w:numId w:val="1001"/>
        </w:numPr>
        <w:pStyle w:val="Compact"/>
      </w:pPr>
      <w:r>
        <w:rPr>
          <w:bCs/>
          <w:b/>
        </w:rPr>
        <w:t xml:space="preserve">Erosion Control:</w:t>
      </w:r>
      <w:r>
        <w:t xml:space="preserve"> </w:t>
      </w:r>
      <w:r>
        <w:t xml:space="preserve">The coastal erosion affecting areas like Grand-Bassam and parts of Abidjan’s lagoon shores requires geological intervention. A</w:t>
      </w:r>
      <w:r>
        <w:t xml:space="preserve"> </w:t>
      </w:r>
      <w:r>
        <w:rPr>
          <w:bCs/>
          <w:b/>
        </w:rPr>
        <w:t xml:space="preserve">Geologist</w:t>
      </w:r>
      <w:r>
        <w:t xml:space="preserve"> </w:t>
      </w:r>
      <w:r>
        <w:t xml:space="preserve">helps design revetments and understand long-term sediment transport to protect property boundaries.</w:t>
      </w:r>
    </w:p>
    <w:bookmarkEnd w:id="22"/>
    <w:bookmarkStart w:id="23" w:name="X125d3c879210da9512f97a54e183937f3346843"/>
    <w:p>
      <w:pPr>
        <w:pStyle w:val="Heading3"/>
      </w:pPr>
      <w:r>
        <w:t xml:space="preserve">IV. Environmental and Social Implications in Ivory Coast Abidjan</w:t>
      </w:r>
    </w:p>
    <w:p>
      <w:pPr>
        <w:pStyle w:val="FirstParagraph"/>
      </w:pPr>
      <w:r>
        <w:t xml:space="preserve">The scope of this book report extends beyond engineering; it touches on social justice and environmental protection. In</w:t>
      </w:r>
      <w:r>
        <w:t xml:space="preserve"> </w:t>
      </w:r>
      <w:r>
        <w:rPr>
          <w:bCs/>
          <w:b/>
        </w:rPr>
        <w:t xml:space="preserve">Ivory Coast Abidjan</w:t>
      </w:r>
      <w:r>
        <w:t xml:space="preserve">, the poor often live on the most geologically unstable land—steep slopes prone to landslides or low-lying floodplains. The role of the</w:t>
      </w:r>
      <w:r>
        <w:t xml:space="preserve"> </w:t>
      </w:r>
      <w:r>
        <w:rPr>
          <w:bCs/>
          <w:b/>
        </w:rPr>
        <w:t xml:space="preserve">Geologist</w:t>
      </w:r>
      <w:r>
        <w:t xml:space="preserve"> </w:t>
      </w:r>
      <w:r>
        <w:t xml:space="preserve">here is one of advocacy and education.</w:t>
      </w:r>
    </w:p>
    <w:p>
      <w:pPr>
        <w:pStyle w:val="BodyText"/>
      </w:pPr>
      <w:r>
        <w:t xml:space="preserve">The report discusses how geological data can inform zoning laws. By mapping out "high-risk zones," a</w:t>
      </w:r>
      <w:r>
        <w:t xml:space="preserve"> </w:t>
      </w:r>
      <w:r>
        <w:rPr>
          <w:bCs/>
          <w:b/>
        </w:rPr>
        <w:t xml:space="preserve">Geologist</w:t>
      </w:r>
      <w:r>
        <w:t xml:space="preserve"> </w:t>
      </w:r>
      <w:r>
        <w:t xml:space="preserve">helps prevent the construction of homes in dangerous areas. This is particularly relevant in the context of</w:t>
      </w:r>
      <w:r>
        <w:t xml:space="preserve"> </w:t>
      </w:r>
      <w:r>
        <w:rPr>
          <w:bCs/>
          <w:b/>
        </w:rPr>
        <w:t xml:space="preserve">Ivory Coast Abidjan</w:t>
      </w:r>
      <w:r>
        <w:t xml:space="preserve">, where informal settlements often lack legal recognition but pose significant safety hazards due to poor soil conditions.</w:t>
      </w:r>
    </w:p>
    <w:p>
      <w:pPr>
        <w:pStyle w:val="BodyText"/>
      </w:pPr>
      <w:r>
        <w:t xml:space="preserve">Furthermore, water quality is a major concern. The lagoon and groundwater sources in Abidjan face contamination risks. Geologists play a key role in identifying aquifers and protecting them from surface pollutants, ensuring that the population of</w:t>
      </w:r>
      <w:r>
        <w:t xml:space="preserve"> </w:t>
      </w:r>
      <w:r>
        <w:rPr>
          <w:bCs/>
          <w:b/>
        </w:rPr>
        <w:t xml:space="preserve">Ivory Coast Abidjan</w:t>
      </w:r>
      <w:r>
        <w:t xml:space="preserve"> </w:t>
      </w:r>
      <w:r>
        <w:t xml:space="preserve">has access to safe drinking water.</w:t>
      </w:r>
    </w:p>
    <w:bookmarkEnd w:id="23"/>
    <w:bookmarkStart w:id="24" w:name="v.-case-studies-successes-and-failures"/>
    <w:p>
      <w:pPr>
        <w:pStyle w:val="Heading3"/>
      </w:pPr>
      <w:r>
        <w:t xml:space="preserve">V. Case Studies: Successes and Failures</w:t>
      </w:r>
    </w:p>
    <w:p>
      <w:pPr>
        <w:pStyle w:val="FirstParagraph"/>
      </w:pPr>
      <w:r>
        <w:t xml:space="preserve">The document analyzes specific case studies within the region. One successful example cited is the geological surveying conducted prior to major highway expansions in Abidjan, which incorporated drainage solutions based on soil permeability data provided by local geologists.</w:t>
      </w:r>
    </w:p>
    <w:p>
      <w:pPr>
        <w:pStyle w:val="BodyText"/>
      </w:pPr>
      <w:r>
        <w:t xml:space="preserve">Conversely, the report looks at instances where geological advice was ignored. These failures often result in damaged buildings and costly repairs. In these cases, the absence of a proactive</w:t>
      </w:r>
      <w:r>
        <w:t xml:space="preserve"> </w:t>
      </w:r>
      <w:r>
        <w:rPr>
          <w:bCs/>
          <w:b/>
        </w:rPr>
        <w:t xml:space="preserve">Geologist</w:t>
      </w:r>
      <w:r>
        <w:t xml:space="preserve"> </w:t>
      </w:r>
      <w:r>
        <w:t xml:space="preserve">led to preventable economic loss and social disruption in</w:t>
      </w:r>
      <w:r>
        <w:t xml:space="preserve"> </w:t>
      </w:r>
      <w:r>
        <w:rPr>
          <w:bCs/>
          <w:b/>
        </w:rPr>
        <w:t xml:space="preserve">Ivory Coast Abidjan</w:t>
      </w:r>
      <w:r>
        <w:t xml:space="preserve">.</w:t>
      </w:r>
    </w:p>
    <w:bookmarkEnd w:id="24"/>
    <w:bookmarkStart w:id="25" w:name="vi.-conclusion"/>
    <w:p>
      <w:pPr>
        <w:pStyle w:val="Heading3"/>
      </w:pPr>
      <w:r>
        <w:t xml:space="preserve">VI. Conclusion</w:t>
      </w:r>
    </w:p>
    <w:p>
      <w:pPr>
        <w:pStyle w:val="FirstParagraph"/>
      </w:pPr>
      <w:r>
        <w:t xml:space="preserve">In conclusion, this book report underscores that geology is not a static science but a dynamic tool for urban survival and prosperity. For the developing metropolis of</w:t>
      </w:r>
      <w:r>
        <w:t xml:space="preserve"> </w:t>
      </w:r>
      <w:r>
        <w:rPr>
          <w:bCs/>
          <w:b/>
        </w:rPr>
        <w:t xml:space="preserve">Ivory Coast Abidjan</w:t>
      </w:r>
      <w:r>
        <w:t xml:space="preserve">, the integration of geological expertise into every stage of urban planning is non-negotiable.</w:t>
      </w:r>
    </w:p>
    <w:p>
      <w:pPr>
        <w:pStyle w:val="BodyText"/>
      </w:pPr>
      <w:r>
        <w:t xml:space="preserve">The profession of the</w:t>
      </w:r>
      <w:r>
        <w:t xml:space="preserve"> </w:t>
      </w:r>
      <w:r>
        <w:rPr>
          <w:bCs/>
          <w:b/>
        </w:rPr>
        <w:t xml:space="preserve">Geologist</w:t>
      </w:r>
      <w:r>
        <w:t xml:space="preserve"> </w:t>
      </w:r>
      <w:r>
        <w:t xml:space="preserve">must be elevated in status within national policy. Investing in geological mapping, soil testing, and environmental monitoring is an investment in the safety and longevity of</w:t>
      </w:r>
      <w:r>
        <w:t xml:space="preserve"> </w:t>
      </w:r>
      <w:r>
        <w:rPr>
          <w:bCs/>
          <w:b/>
        </w:rPr>
        <w:t xml:space="preserve">Ivory Coast Abidjan</w:t>
      </w:r>
      <w:r>
        <w:t xml:space="preserve">. As the city continues to grow upwards and outwards, it must look down to understand the ground that supports it.</w:t>
      </w:r>
    </w:p>
    <w:p>
      <w:pPr>
        <w:pStyle w:val="BodyText"/>
      </w:pPr>
      <w:r>
        <w:t xml:space="preserve">It is recommended that future urban development projects in</w:t>
      </w:r>
      <w:r>
        <w:t xml:space="preserve"> </w:t>
      </w:r>
      <w:r>
        <w:rPr>
          <w:bCs/>
          <w:b/>
        </w:rPr>
        <w:t xml:space="preserve">Ivory Coast Abidjan</w:t>
      </w:r>
      <w:r>
        <w:t xml:space="preserve"> </w:t>
      </w:r>
      <w:r>
        <w:t xml:space="preserve">mandate independent geological reviews by certified experts. Only through such diligence can we ensure a stable, safe, and prosperous future for the city.</w:t>
      </w:r>
    </w:p>
    <w:p>
      <w:r>
        <w:pict>
          <v:rect style="width:0;height:1.5pt" o:hralign="center" o:hrstd="t" o:hr="t"/>
        </w:pict>
      </w:r>
    </w:p>
    <w:p>
      <w:pPr>
        <w:pStyle w:val="FirstParagraph"/>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in the Context of Ivory Coast, Abidjan</dc:title>
  <dc:creator/>
  <dc:language>en</dc:language>
  <cp:keywords/>
  <dcterms:created xsi:type="dcterms:W3CDTF">2026-07-29T04:09:00Z</dcterms:created>
  <dcterms:modified xsi:type="dcterms:W3CDTF">2026-07-29T04:09:00Z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