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Shaping</w:t>
      </w:r>
      <w:r>
        <w:t xml:space="preserve"> </w:t>
      </w:r>
      <w:r>
        <w:t xml:space="preserve">Pakistan</w:t>
      </w:r>
      <w:r>
        <w:t xml:space="preserve"> </w:t>
      </w:r>
      <w:r>
        <w:t xml:space="preserve">Karachi</w:t>
      </w:r>
    </w:p>
    <w:bookmarkStart w:id="26" w:name="Xec883854d6dc9ef79dcfeff3322f696139c5a78"/>
    <w:p>
      <w:pPr>
        <w:pStyle w:val="Heading1"/>
      </w:pPr>
      <w:r>
        <w:t xml:space="preserve">The Role of the Geologist in Shaping Pakistan Karachi</w:t>
      </w:r>
    </w:p>
    <w:p>
      <w:pPr>
        <w:pStyle w:val="FirstParagraph"/>
      </w:pPr>
      <w:r>
        <w:rPr>
          <w:bCs/>
          <w:b/>
        </w:rPr>
        <w:t xml:space="preserve">Date:</w:t>
      </w:r>
      <w:r>
        <w:t xml:space="preserve"> </w:t>
      </w:r>
      <w:r>
        <w:t xml:space="preserve">October 26, 2023</w:t>
      </w:r>
      <w:r>
        <w:br/>
      </w:r>
      <w:r>
        <w:rPr>
          <w:bCs/>
          <w:b/>
        </w:rPr>
        <w:t xml:space="preserve">Subject:</w:t>
      </w:r>
      <w:r>
        <w:rPr>
          <w:iCs/>
          <w:i/>
        </w:rPr>
        <w:t xml:space="preserve">An Analytical Book Report on Geological Foundations and Urban Planning in Karachi</w:t>
      </w:r>
    </w:p>
    <w:p>
      <w:pPr>
        <w:pStyle w:val="BodyText"/>
      </w:pPr>
      <w:r>
        <w:t xml:space="preserve">"Karachi is not merely a city; it is a geological paradox—a sprawling metropolis built upon the fragile edge of the Arabian Plate, where rapid urbanization collides with complex tectonic realities. To understand Karachi is to read its earth."</w:t>
      </w:r>
    </w:p>
    <w:bookmarkStart w:id="20" w:name="introduction"/>
    <w:p>
      <w:pPr>
        <w:pStyle w:val="Heading2"/>
      </w:pPr>
      <w:r>
        <w:t xml:space="preserve">Introduction</w:t>
      </w:r>
    </w:p>
    <w:p>
      <w:pPr>
        <w:pStyle w:val="FirstParagraph"/>
      </w:pPr>
      <w:r>
        <w:t xml:space="preserve">The city of Karachi, the economic hub and largest metropolis of Pakistan, stands as a testament to human resilience against natural odds. However, beneath its bustling streets lies a geological narrative that is often overlooked by urban planners and policymakers alike. This book report analyzes literature concerning the critical role of the</w:t>
      </w:r>
      <w:r>
        <w:t xml:space="preserve"> </w:t>
      </w:r>
      <w:r>
        <w:rPr>
          <w:bCs/>
          <w:b/>
        </w:rPr>
        <w:t xml:space="preserve">Geologist</w:t>
      </w:r>
      <w:r>
        <w:t xml:space="preserve"> </w:t>
      </w:r>
      <w:r>
        <w:t xml:space="preserve">in understanding, mitigating risks, and sustainable development within</w:t>
      </w:r>
      <w:r>
        <w:t xml:space="preserve"> </w:t>
      </w:r>
      <w:r>
        <w:rPr>
          <w:bCs/>
          <w:b/>
        </w:rPr>
        <w:t xml:space="preserve">Pakistan Karachi</w:t>
      </w:r>
      <w:r>
        <w:t xml:space="preserve">. The synthesis of geological science with urban planning is not just an academic exercise; it is a necessity for the survival and prosperity of this megacity. As Karachi expands vertically and horizontally, the expertise provided by geologists becomes the bedrock upon which safe infrastructure must be built.</w:t>
      </w:r>
    </w:p>
    <w:bookmarkEnd w:id="20"/>
    <w:bookmarkStart w:id="21" w:name="Xa98fe13b038dd6eb7ec1b1207dab445c0d379ac"/>
    <w:p>
      <w:pPr>
        <w:pStyle w:val="Heading2"/>
      </w:pPr>
      <w:r>
        <w:t xml:space="preserve">The Geological Context of Pakistan Karachi</w:t>
      </w:r>
    </w:p>
    <w:p>
      <w:pPr>
        <w:pStyle w:val="FirstParagraph"/>
      </w:pPr>
      <w:r>
        <w:t xml:space="preserve">To fully appreciate the importance of a</w:t>
      </w:r>
      <w:r>
        <w:t xml:space="preserve"> </w:t>
      </w:r>
      <w:r>
        <w:rPr>
          <w:bCs/>
          <w:b/>
        </w:rPr>
        <w:t xml:space="preserve">Geologist</w:t>
      </w:r>
      <w:r>
        <w:t xml:space="preserve">, one must first understand the unique geological setting of</w:t>
      </w:r>
      <w:r>
        <w:t xml:space="preserve"> </w:t>
      </w:r>
      <w:r>
        <w:rPr>
          <w:bCs/>
          <w:b/>
        </w:rPr>
        <w:t xml:space="preserve">Pakistan Karachi</w:t>
      </w:r>
      <w:r>
        <w:t xml:space="preserve">. The city is situated on the coastal plain near the edge of the Arabian Plate. Recent studies, including those highlighted in contemporary geological surveys, reveal that Karachi lies within an active seismic zone. While it has not experienced catastrophic earthquakes in recent history compared to northern Pakistan, the threat remains significant due to its proximity to fault lines and its loose sedimentary foundation.</w:t>
      </w:r>
    </w:p>
    <w:p>
      <w:pPr>
        <w:pStyle w:val="BodyText"/>
      </w:pPr>
      <w:r>
        <w:t xml:space="preserve">The soil composition varies drastically across the city. In the older parts of the city, such as Saddar and Clifton, one finds harder alluvial deposits. However, as one moves towards Korangi and Landhi, the soil becomes predominantly soft clay and silt. This distinction is crucial for construction. A</w:t>
      </w:r>
      <w:r>
        <w:t xml:space="preserve"> </w:t>
      </w:r>
      <w:r>
        <w:rPr>
          <w:bCs/>
          <w:b/>
        </w:rPr>
        <w:t xml:space="preserve">Geologist</w:t>
      </w:r>
      <w:r>
        <w:t xml:space="preserve"> </w:t>
      </w:r>
      <w:r>
        <w:t xml:space="preserve">plays a pivotal role in mapping these variations to prevent structural failures during extreme weather events or seismic activities.</w:t>
      </w:r>
    </w:p>
    <w:bookmarkEnd w:id="21"/>
    <w:bookmarkStart w:id="22" w:name="Xb9fe6a47158f553766246a1239ca578fc91210e"/>
    <w:p>
      <w:pPr>
        <w:pStyle w:val="Heading2"/>
      </w:pPr>
      <w:r>
        <w:t xml:space="preserve">The Role of the Geologist in Urban Planning</w:t>
      </w:r>
    </w:p>
    <w:p>
      <w:pPr>
        <w:pStyle w:val="FirstParagraph"/>
      </w:pPr>
      <w:r>
        <w:t xml:space="preserve">The primary function of the modern</w:t>
      </w:r>
      <w:r>
        <w:t xml:space="preserve"> </w:t>
      </w:r>
      <w:r>
        <w:rPr>
          <w:bCs/>
          <w:b/>
        </w:rPr>
        <w:t xml:space="preserve">Geologist</w:t>
      </w:r>
      <w:r>
        <w:t xml:space="preserve">, particularly in the context of a rapidly developing city like Pakistan Karachi, is risk assessment and mitigation. The book reports emphasize several key areas where geological expertise is indispensable:</w:t>
      </w:r>
    </w:p>
    <w:p>
      <w:pPr>
        <w:numPr>
          <w:ilvl w:val="0"/>
          <w:numId w:val="1001"/>
        </w:numPr>
        <w:pStyle w:val="Compact"/>
      </w:pPr>
      <w:r>
        <w:rPr>
          <w:bCs/>
          <w:b/>
        </w:rPr>
        <w:t xml:space="preserve">Liquefaction Risk Assessment:</w:t>
      </w:r>
      <w:r>
        <w:t xml:space="preserve"> </w:t>
      </w:r>
      <w:r>
        <w:t xml:space="preserve">During earthquakes, loose, water-saturated soils can lose their strength and behave like a liquid. This phenomenon, known as liquefaction, poses a severe threat to buildings in coastal areas of Karachi. Geologists conduct soil sampling and shear wave velocity tests to identify high-risk zones where construction should be restricted or reinforced.</w:t>
      </w:r>
    </w:p>
    <w:p>
      <w:pPr>
        <w:numPr>
          <w:ilvl w:val="0"/>
          <w:numId w:val="1001"/>
        </w:numPr>
        <w:pStyle w:val="Compact"/>
      </w:pPr>
      <w:r>
        <w:rPr>
          <w:bCs/>
          <w:b/>
        </w:rPr>
        <w:t xml:space="preserve">Flood Mapping and Drainage:</w:t>
      </w:r>
      <w:r>
        <w:t xml:space="preserve"> </w:t>
      </w:r>
      <w:r>
        <w:t xml:space="preserve">Karachi suffers from severe annual monsoon flooding. Much of this is exacerbated by the encroachment on natural drainage channels and the lack of permeable surfaces. A Geologist analyzes topography and soil permeability to advise on sustainable urban drainage systems (SUDS) that allow water to infiltrate rather than stagnate.</w:t>
      </w:r>
    </w:p>
    <w:p>
      <w:pPr>
        <w:numPr>
          <w:ilvl w:val="0"/>
          <w:numId w:val="1001"/>
        </w:numPr>
        <w:pStyle w:val="Compact"/>
      </w:pPr>
      <w:r>
        <w:rPr>
          <w:bCs/>
          <w:b/>
        </w:rPr>
        <w:t xml:space="preserve">Coastal Erosion Management:</w:t>
      </w:r>
      <w:r>
        <w:t xml:space="preserve"> </w:t>
      </w:r>
      <w:r>
        <w:t xml:space="preserve">As a coastal city, Karachi faces the dual threats of sea-level rise and erosion. Geologists monitor changes in shoreline dynamics along the Arabian Sea coast, providing data essential for protecting infrastructure from being washed away.</w:t>
      </w:r>
    </w:p>
    <w:bookmarkEnd w:id="22"/>
    <w:bookmarkStart w:id="23" w:name="Xb4a1bd65b3f50dded84112e9f74673b3ff7667f"/>
    <w:p>
      <w:pPr>
        <w:pStyle w:val="Heading2"/>
      </w:pPr>
      <w:r>
        <w:t xml:space="preserve">Socio-Economic Implications for Pakistan Karachi</w:t>
      </w:r>
    </w:p>
    <w:p>
      <w:pPr>
        <w:pStyle w:val="FirstParagraph"/>
      </w:pPr>
      <w:r>
        <w:t xml:space="preserve">The integration of geological science into policy-making has profound socio-economic implications for Pakistan Karachi. Informal settlements, or "katchi abadis," often occupy the most geologically hazardous areas, such as low-lying swamps or steep cliffs prone to landslides. Without the intervention of a Geologist identifying these risks and advocating for relocation or reinforcement, these communities remain vulnerable.</w:t>
      </w:r>
    </w:p>
    <w:p>
      <w:pPr>
        <w:pStyle w:val="BodyText"/>
      </w:pPr>
      <w:r>
        <w:t xml:space="preserve">Furthermore, the construction industry in Karachi relies heavily on imported materials due to a lack of local quality control standards. A competent geological survey can identify local aggregates suitable for construction, reducing costs and environmental impact. This self-sufficiency is vital for the economic stability of Pakistan Karachi, ensuring that development does not come at an exorbitant financial cost.</w:t>
      </w:r>
    </w:p>
    <w:bookmarkEnd w:id="23"/>
    <w:bookmarkStart w:id="24" w:name="challenges-and-recommendations"/>
    <w:p>
      <w:pPr>
        <w:pStyle w:val="Heading2"/>
      </w:pPr>
      <w:r>
        <w:t xml:space="preserve">Challenges and Recommendations</w:t>
      </w:r>
    </w:p>
    <w:p>
      <w:pPr>
        <w:pStyle w:val="FirstParagraph"/>
      </w:pPr>
      <w:r>
        <w:t xml:space="preserve">Despite the clear benefits, there are significant challenges in implementing geological insights in Pakistan Karachi. There is often a disconnect between scientific data and political decision-making. Building codes exist but are rarely enforced due to corruption or lack of technical oversight. The role of the Geologist must therefore extend beyond pure science into advocacy and education.</w:t>
      </w:r>
    </w:p>
    <w:p>
      <w:pPr>
        <w:pStyle w:val="BodyText"/>
      </w:pPr>
      <w:r>
        <w:rPr>
          <w:bCs/>
          <w:b/>
        </w:rPr>
        <w:t xml:space="preserve">Recommendations:</w:t>
      </w:r>
    </w:p>
    <w:p>
      <w:pPr>
        <w:numPr>
          <w:ilvl w:val="0"/>
          <w:numId w:val="1002"/>
        </w:numPr>
        <w:pStyle w:val="Compact"/>
      </w:pPr>
      <w:r>
        <w:rPr>
          <w:bCs/>
          <w:b/>
        </w:rPr>
        <w:t xml:space="preserve">Mandatory Geological Surveys:</w:t>
      </w:r>
      <w:r>
        <w:t xml:space="preserve"> </w:t>
      </w:r>
      <w:r>
        <w:t xml:space="preserve">No major construction project in Pakistan Karachi should proceed without a comprehensive geological report vetted by certified geologists.</w:t>
      </w:r>
    </w:p>
    <w:p>
      <w:pPr>
        <w:numPr>
          <w:ilvl w:val="0"/>
          <w:numId w:val="1002"/>
        </w:numPr>
        <w:pStyle w:val="Compact"/>
      </w:pPr>
      <w:r>
        <w:rPr>
          <w:bCs/>
          <w:b/>
        </w:rPr>
        <w:t xml:space="preserve">Zoning Laws Based on Geology:</w:t>
      </w:r>
      <w:r>
        <w:t xml:space="preserve"> </w:t>
      </w:r>
      <w:r>
        <w:t xml:space="preserve">Municipal authorities in Karachi must update zoning laws to reflect geological realities, prohibiting heavy construction in liquefaction-prone zones.</w:t>
      </w:r>
    </w:p>
    <w:p>
      <w:pPr>
        <w:numPr>
          <w:ilvl w:val="0"/>
          <w:numId w:val="1002"/>
        </w:numPr>
        <w:pStyle w:val="Compact"/>
      </w:pPr>
      <w:r>
        <w:rPr>
          <w:bCs/>
          <w:b/>
        </w:rPr>
        <w:t xml:space="preserve">Educational Initiatives:</w:t>
      </w:r>
      <w:r>
        <w:t xml:space="preserve"> </w:t>
      </w:r>
      <w:r>
        <w:t xml:space="preserve">Increasing awareness among the public and local officials about the geological risks facing Pakistan Karachi is essential. The narrative that "earthquakes are only a northern problem" must be dismantled by highlighting local data.</w:t>
      </w:r>
    </w:p>
    <w:bookmarkEnd w:id="24"/>
    <w:bookmarkStart w:id="25" w:name="conclusion"/>
    <w:p>
      <w:pPr>
        <w:pStyle w:val="Heading2"/>
      </w:pPr>
      <w:r>
        <w:t xml:space="preserve">Conclusion</w:t>
      </w:r>
    </w:p>
    <w:p>
      <w:pPr>
        <w:pStyle w:val="FirstParagraph"/>
      </w:pPr>
      <w:r>
        <w:t xml:space="preserve">In conclusion, this book report underscores that the Geologist is not merely an observer of nature but a vital architect of safety and sustainability for Pakistan Karachi. The complex interplay of seismic activity, coastal erosion, and soil instability requires professional geological intervention to safeguard lives and property. As Karachi continues to grow into one of the world's largest cities, ignoring its geological foundation is a luxury it cannot afford.</w:t>
      </w:r>
    </w:p>
    <w:p>
      <w:pPr>
        <w:pStyle w:val="BodyText"/>
      </w:pPr>
      <w:r>
        <w:t xml:space="preserve">The sustainable future of Pakistan Karachi depends on harmonizing urban expansion with geological reality. It is imperative that policymakers, architects, and citizens recognize the authority of geoscience. By empowering Geologists to guide development decisions, Pakistan Karachi can transform from a city at risk into a model of resilient urban living. The earth beneath our feet tells the story of our past and dictates our future; in Karachi, reading that story is not optional—it is essential.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Geologist in Shaping Pakistan Karachi</dc:title>
  <dc:creator/>
  <dc:language>en</dc:language>
  <cp:keywords/>
  <dcterms:created xsi:type="dcterms:W3CDTF">2026-07-29T04:14:07Z</dcterms:created>
  <dcterms:modified xsi:type="dcterms:W3CDTF">2026-07-29T04:14:07Z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